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34184E" w:rsidRPr="0034184E">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A66322" w:rsidRDefault="007B04F1">
                  <w:pPr>
                    <w:tabs>
                      <w:tab w:val="left" w:pos="-1440"/>
                    </w:tabs>
                    <w:ind w:left="720" w:hanging="720"/>
                    <w:jc w:val="center"/>
                    <w:rPr>
                      <w:rFonts w:ascii="Arial" w:hAnsi="Arial" w:cs="Arial"/>
                      <w:b/>
                      <w:bCs/>
                      <w:sz w:val="28"/>
                    </w:rPr>
                  </w:pPr>
                  <w:r>
                    <w:rPr>
                      <w:rFonts w:ascii="Arial" w:hAnsi="Arial" w:cs="Arial"/>
                      <w:b/>
                      <w:bCs/>
                      <w:sz w:val="28"/>
                    </w:rPr>
                    <w:t>ADOPTED</w:t>
                  </w:r>
                  <w:r w:rsidR="00A66322">
                    <w:rPr>
                      <w:rFonts w:ascii="Arial" w:hAnsi="Arial" w:cs="Arial"/>
                      <w:b/>
                      <w:bCs/>
                      <w:sz w:val="28"/>
                    </w:rPr>
                    <w:t xml:space="preserve"> MINUTES</w:t>
                  </w:r>
                </w:p>
                <w:p w:rsidR="00A66322" w:rsidRDefault="00A66322"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A66322" w:rsidRDefault="00A66322">
                  <w:pPr>
                    <w:tabs>
                      <w:tab w:val="left" w:pos="-1440"/>
                    </w:tabs>
                    <w:ind w:left="720" w:hanging="720"/>
                    <w:jc w:val="center"/>
                    <w:rPr>
                      <w:rFonts w:ascii="Arial" w:hAnsi="Arial" w:cs="Arial"/>
                      <w:b/>
                      <w:bCs/>
                      <w:sz w:val="28"/>
                    </w:rPr>
                  </w:pPr>
                  <w:r>
                    <w:rPr>
                      <w:rFonts w:ascii="Arial" w:hAnsi="Arial" w:cs="Arial"/>
                      <w:b/>
                      <w:bCs/>
                      <w:sz w:val="28"/>
                    </w:rPr>
                    <w:t>THURSDAY, JUNE 5, 2014</w:t>
                  </w:r>
                </w:p>
                <w:p w:rsidR="00A66322" w:rsidRDefault="00A66322">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A66322" w:rsidRDefault="00A66322">
                  <w:pPr>
                    <w:tabs>
                      <w:tab w:val="left" w:pos="-1440"/>
                    </w:tabs>
                    <w:ind w:left="720" w:hanging="720"/>
                    <w:jc w:val="center"/>
                    <w:rPr>
                      <w:b/>
                      <w:bCs/>
                      <w:sz w:val="28"/>
                    </w:rPr>
                  </w:pPr>
                </w:p>
                <w:p w:rsidR="00A66322" w:rsidRDefault="00A66322"/>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474FE2" w:rsidP="00B70EA0">
      <w:pPr>
        <w:rPr>
          <w:rFonts w:ascii="Arial" w:hAnsi="Arial" w:cs="Arial"/>
          <w:sz w:val="22"/>
          <w:szCs w:val="22"/>
        </w:rPr>
      </w:pPr>
      <w:r>
        <w:rPr>
          <w:rFonts w:ascii="Arial" w:hAnsi="Arial" w:cs="Arial"/>
          <w:sz w:val="22"/>
          <w:szCs w:val="22"/>
        </w:rPr>
        <w:t>Vice Chairperson 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286B0C" w:rsidRPr="00D30116">
        <w:rPr>
          <w:rFonts w:ascii="Arial" w:hAnsi="Arial" w:cs="Arial"/>
          <w:bCs/>
          <w:sz w:val="22"/>
        </w:rPr>
        <w:t xml:space="preserve"> Mick Routh</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p>
    <w:p w:rsidR="00474FE2" w:rsidRDefault="00474FE2" w:rsidP="00997087">
      <w:pPr>
        <w:ind w:left="2880" w:hanging="2160"/>
        <w:rPr>
          <w:rFonts w:ascii="Arial" w:hAnsi="Arial" w:cs="Arial"/>
          <w:bCs/>
          <w:sz w:val="22"/>
        </w:rPr>
      </w:pPr>
      <w:r>
        <w:rPr>
          <w:rFonts w:ascii="Arial" w:hAnsi="Arial" w:cs="Arial"/>
          <w:bCs/>
          <w:sz w:val="22"/>
        </w:rPr>
        <w:t>Absent:</w:t>
      </w:r>
      <w:r>
        <w:rPr>
          <w:rFonts w:ascii="Arial" w:hAnsi="Arial" w:cs="Arial"/>
          <w:bCs/>
          <w:sz w:val="22"/>
        </w:rPr>
        <w:tab/>
        <w:t>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roofErr w:type="gramStart"/>
      <w:r w:rsidR="004927E7">
        <w:rPr>
          <w:rFonts w:ascii="Arial" w:hAnsi="Arial" w:cs="Arial"/>
          <w:b w:val="0"/>
          <w:bCs w:val="0"/>
          <w:sz w:val="22"/>
          <w:szCs w:val="22"/>
        </w:rPr>
        <w:t>-</w:t>
      </w:r>
      <w:r w:rsidR="00976142">
        <w:rPr>
          <w:rFonts w:ascii="Arial" w:hAnsi="Arial" w:cs="Arial"/>
          <w:b w:val="0"/>
          <w:bCs w:val="0"/>
          <w:sz w:val="22"/>
          <w:szCs w:val="22"/>
        </w:rPr>
        <w:t xml:space="preserve"> </w:t>
      </w:r>
      <w:r w:rsidR="00FA6664">
        <w:rPr>
          <w:rFonts w:ascii="Arial" w:hAnsi="Arial" w:cs="Arial"/>
          <w:b w:val="0"/>
          <w:bCs w:val="0"/>
          <w:sz w:val="22"/>
          <w:szCs w:val="22"/>
        </w:rPr>
        <w:t xml:space="preserve"> </w:t>
      </w:r>
      <w:r w:rsidR="00D04C3C">
        <w:rPr>
          <w:rFonts w:ascii="Arial" w:hAnsi="Arial" w:cs="Arial"/>
          <w:b w:val="0"/>
          <w:bCs w:val="0"/>
          <w:sz w:val="22"/>
          <w:szCs w:val="22"/>
        </w:rPr>
        <w:t>none</w:t>
      </w:r>
      <w:proofErr w:type="gramEnd"/>
    </w:p>
    <w:p w:rsidR="008F5D05" w:rsidRDefault="008F5D05" w:rsidP="006C1703">
      <w:pPr>
        <w:tabs>
          <w:tab w:val="left" w:pos="720"/>
        </w:tabs>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r w:rsidR="004927E7">
        <w:rPr>
          <w:rFonts w:ascii="Arial" w:hAnsi="Arial" w:cs="Arial"/>
          <w:i w:val="0"/>
          <w:iCs w:val="0"/>
          <w:sz w:val="22"/>
          <w:szCs w:val="22"/>
        </w:rPr>
        <w:t>-</w:t>
      </w:r>
      <w:proofErr w:type="gramEnd"/>
      <w:r w:rsidR="004927E7">
        <w:rPr>
          <w:rFonts w:ascii="Arial" w:hAnsi="Arial" w:cs="Arial"/>
          <w:i w:val="0"/>
          <w:iCs w:val="0"/>
          <w:sz w:val="22"/>
          <w:szCs w:val="22"/>
        </w:rPr>
        <w:t xml:space="preserve"> none</w:t>
      </w:r>
    </w:p>
    <w:p w:rsidR="009C377D" w:rsidRDefault="009C377D" w:rsidP="009C377D"/>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r w:rsidR="004927E7">
        <w:rPr>
          <w:rFonts w:ascii="Arial" w:hAnsi="Arial" w:cs="Arial"/>
          <w:sz w:val="22"/>
          <w:szCs w:val="22"/>
        </w:rPr>
        <w:t>- none</w:t>
      </w:r>
    </w:p>
    <w:p w:rsidR="00FA6664" w:rsidRDefault="00FA6664" w:rsidP="00FA6664">
      <w:pPr>
        <w:pStyle w:val="ListParagraph"/>
        <w:rPr>
          <w:rFonts w:ascii="Arial" w:hAnsi="Arial" w:cs="Arial"/>
          <w:sz w:val="22"/>
          <w:szCs w:val="22"/>
        </w:rPr>
      </w:pPr>
    </w:p>
    <w:p w:rsidR="00FF6624" w:rsidRPr="00976142" w:rsidRDefault="00FF6624" w:rsidP="00A2436E">
      <w:pPr>
        <w:tabs>
          <w:tab w:val="left" w:pos="1440"/>
        </w:tabs>
        <w:ind w:left="720"/>
        <w:rPr>
          <w:rFonts w:ascii="Arial" w:hAnsi="Arial" w:cs="Arial"/>
          <w:b/>
          <w:sz w:val="22"/>
          <w:szCs w:val="22"/>
        </w:rPr>
      </w:pPr>
      <w:r w:rsidRPr="00D30116">
        <w:rPr>
          <w:rFonts w:ascii="Arial" w:hAnsi="Arial" w:cs="Arial"/>
          <w:b/>
          <w:sz w:val="22"/>
          <w:szCs w:val="22"/>
        </w:rPr>
        <w:t>D.</w:t>
      </w:r>
      <w:r w:rsidRPr="00D30116">
        <w:rPr>
          <w:rFonts w:ascii="Arial" w:hAnsi="Arial" w:cs="Arial"/>
          <w:sz w:val="22"/>
          <w:szCs w:val="22"/>
        </w:rPr>
        <w:tab/>
        <w:t>Staff Comments</w:t>
      </w:r>
      <w:r w:rsidR="00976142">
        <w:rPr>
          <w:rFonts w:ascii="Arial" w:hAnsi="Arial" w:cs="Arial"/>
          <w:sz w:val="22"/>
          <w:szCs w:val="22"/>
        </w:rPr>
        <w:t xml:space="preserve"> </w:t>
      </w:r>
      <w:r w:rsidR="004927E7">
        <w:rPr>
          <w:rFonts w:ascii="Arial" w:hAnsi="Arial" w:cs="Arial"/>
          <w:sz w:val="22"/>
          <w:szCs w:val="22"/>
        </w:rPr>
        <w:t>- none</w:t>
      </w:r>
    </w:p>
    <w:p w:rsidR="008F5D05" w:rsidRDefault="008F5D05" w:rsidP="00B70EA0">
      <w:pPr>
        <w:ind w:left="720"/>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FF4F07" w:rsidP="00FA721D">
            <w:pPr>
              <w:jc w:val="both"/>
              <w:rPr>
                <w:rFonts w:ascii="Arial" w:hAnsi="Arial" w:cs="Arial"/>
                <w:b/>
              </w:rPr>
            </w:pPr>
            <w:bookmarkStart w:id="0" w:name="Item4233"/>
            <w:r>
              <w:rPr>
                <w:rFonts w:ascii="Arial" w:hAnsi="Arial" w:cs="Arial"/>
                <w:b/>
                <w:sz w:val="22"/>
                <w:szCs w:val="22"/>
              </w:rPr>
              <w:t>May 1</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AA4B3E" w:rsidRDefault="00AA4B3E"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FF4F07">
        <w:rPr>
          <w:rFonts w:ascii="Arial" w:hAnsi="Arial" w:cs="Arial"/>
          <w:b/>
          <w:bCs/>
          <w:sz w:val="22"/>
        </w:rPr>
        <w:t>May 1</w:t>
      </w:r>
      <w:r w:rsidR="00AA4B3E">
        <w:rPr>
          <w:rFonts w:ascii="Arial" w:hAnsi="Arial" w:cs="Arial"/>
          <w:b/>
          <w:bCs/>
          <w:sz w:val="22"/>
        </w:rPr>
        <w:t>, 2014,</w:t>
      </w:r>
      <w:r w:rsidRPr="00D30116">
        <w:rPr>
          <w:rFonts w:ascii="Arial" w:hAnsi="Arial" w:cs="Arial"/>
          <w:b/>
          <w:bCs/>
          <w:sz w:val="22"/>
        </w:rPr>
        <w:t xml:space="preserve"> meeting minutes was made by Commissioner </w:t>
      </w:r>
      <w:r w:rsidR="004927E7">
        <w:rPr>
          <w:rFonts w:ascii="Arial" w:hAnsi="Arial" w:cs="Arial"/>
          <w:b/>
          <w:bCs/>
          <w:sz w:val="22"/>
        </w:rPr>
        <w:t>Welch</w:t>
      </w:r>
      <w:r w:rsidR="00FF4F07">
        <w:rPr>
          <w:rFonts w:ascii="Arial" w:hAnsi="Arial" w:cs="Arial"/>
          <w:b/>
          <w:bCs/>
          <w:sz w:val="22"/>
        </w:rPr>
        <w:t xml:space="preserve"> </w:t>
      </w:r>
      <w:r w:rsidRPr="00D30116">
        <w:rPr>
          <w:rFonts w:ascii="Arial" w:hAnsi="Arial" w:cs="Arial"/>
          <w:b/>
          <w:bCs/>
          <w:sz w:val="22"/>
        </w:rPr>
        <w:t xml:space="preserve">and seconded by Commissioner </w:t>
      </w:r>
      <w:r w:rsidR="004927E7">
        <w:rPr>
          <w:rFonts w:ascii="Arial" w:hAnsi="Arial" w:cs="Arial"/>
          <w:b/>
          <w:bCs/>
          <w:sz w:val="22"/>
        </w:rPr>
        <w:t>Graves</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260EE9" w:rsidRDefault="00260EE9"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Pr>
          <w:rFonts w:ascii="Arial" w:hAnsi="Arial" w:cs="Arial"/>
          <w:b/>
          <w:bCs/>
          <w:sz w:val="22"/>
        </w:rPr>
        <w:t>Smith</w:t>
      </w:r>
      <w:r w:rsidRPr="00D30116">
        <w:rPr>
          <w:rFonts w:ascii="Arial" w:hAnsi="Arial" w:cs="Arial"/>
          <w:b/>
          <w:bCs/>
          <w:sz w:val="22"/>
        </w:rPr>
        <w:t xml:space="preserve"> </w:t>
      </w:r>
      <w:r w:rsidR="004927E7">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7F058B">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FF4F07" w:rsidRDefault="00FF4F07" w:rsidP="0022162B">
      <w:pPr>
        <w:tabs>
          <w:tab w:val="left" w:pos="720"/>
        </w:tabs>
        <w:rPr>
          <w:rFonts w:ascii="Arial" w:hAnsi="Arial" w:cs="Arial"/>
          <w:b/>
          <w:sz w:val="22"/>
          <w:szCs w:val="22"/>
        </w:rPr>
      </w:pPr>
    </w:p>
    <w:p w:rsidR="00FF4F07" w:rsidRPr="009B3E4B" w:rsidRDefault="00FF4F07" w:rsidP="00FF4F07">
      <w:pPr>
        <w:tabs>
          <w:tab w:val="left" w:pos="1539"/>
          <w:tab w:val="left" w:pos="3027"/>
          <w:tab w:val="left" w:pos="3821"/>
        </w:tabs>
        <w:ind w:left="738"/>
        <w:rPr>
          <w:rFonts w:ascii="Arial" w:hAnsi="Arial" w:cs="Arial"/>
          <w:b/>
          <w:bCs/>
        </w:rPr>
      </w:pPr>
      <w:r>
        <w:rPr>
          <w:rFonts w:ascii="Arial" w:hAnsi="Arial" w:cs="Arial"/>
          <w:b/>
          <w:sz w:val="22"/>
          <w:szCs w:val="22"/>
        </w:rPr>
        <w:t>A.</w:t>
      </w:r>
      <w:r w:rsidRPr="00993EC6">
        <w:rPr>
          <w:rFonts w:ascii="Arial" w:hAnsi="Arial" w:cs="Arial"/>
          <w:b/>
        </w:rPr>
        <w:tab/>
      </w:r>
      <w:bookmarkStart w:id="1" w:name="Item5066"/>
      <w:r>
        <w:rPr>
          <w:rFonts w:ascii="Arial" w:hAnsi="Arial" w:cs="Arial"/>
          <w:b/>
          <w:bCs/>
          <w:sz w:val="22"/>
          <w:szCs w:val="22"/>
        </w:rPr>
        <w:t>138 Cabrillo St</w:t>
      </w:r>
      <w:r w:rsidR="002947D1">
        <w:rPr>
          <w:rFonts w:ascii="Arial" w:hAnsi="Arial" w:cs="Arial"/>
          <w:b/>
          <w:bCs/>
          <w:sz w:val="22"/>
          <w:szCs w:val="22"/>
        </w:rPr>
        <w:t>.</w:t>
      </w:r>
      <w:r>
        <w:rPr>
          <w:rFonts w:ascii="Arial" w:hAnsi="Arial" w:cs="Arial"/>
          <w:b/>
          <w:bCs/>
          <w:sz w:val="22"/>
          <w:szCs w:val="22"/>
        </w:rPr>
        <w:t>       #14-071      APN: 036-182-08</w:t>
      </w:r>
      <w:bookmarkEnd w:id="1"/>
      <w:r w:rsidRPr="00D47A91">
        <w:rPr>
          <w:rFonts w:ascii="Arial" w:hAnsi="Arial" w:cs="Arial"/>
          <w:b/>
          <w:bCs/>
        </w:rPr>
        <w:tab/>
      </w:r>
      <w:r w:rsidRPr="00993EC6">
        <w:rPr>
          <w:rFonts w:ascii="Arial" w:hAnsi="Arial" w:cs="Arial"/>
          <w:b/>
        </w:rPr>
        <w:tab/>
      </w:r>
    </w:p>
    <w:p w:rsidR="00F2035D" w:rsidRDefault="00FF4F07" w:rsidP="00FF4F07">
      <w:pPr>
        <w:ind w:left="1530" w:firstLine="4"/>
        <w:rPr>
          <w:rFonts w:ascii="Arial" w:hAnsi="Arial" w:cs="Arial"/>
          <w:b/>
          <w:sz w:val="22"/>
          <w:szCs w:val="22"/>
        </w:rPr>
      </w:pPr>
      <w:bookmarkStart w:id="2" w:name="Item5067"/>
      <w:r>
        <w:rPr>
          <w:rFonts w:ascii="Arial" w:hAnsi="Arial" w:cs="Arial"/>
          <w:sz w:val="22"/>
          <w:szCs w:val="22"/>
        </w:rPr>
        <w:t>Fence Permit application with request for an exception to the r</w:t>
      </w:r>
      <w:r w:rsidR="002947D1">
        <w:rPr>
          <w:rFonts w:ascii="Arial" w:hAnsi="Arial" w:cs="Arial"/>
          <w:sz w:val="22"/>
          <w:szCs w:val="22"/>
        </w:rPr>
        <w:t>equired 5-foot setback for a 30-inch-</w:t>
      </w:r>
      <w:r>
        <w:rPr>
          <w:rFonts w:ascii="Arial" w:hAnsi="Arial" w:cs="Arial"/>
          <w:sz w:val="22"/>
          <w:szCs w:val="22"/>
        </w:rPr>
        <w:t xml:space="preserve">tall fence on a corner lot located in the R-1 (Single-Family Residential) Zoning District. </w:t>
      </w:r>
      <w:r>
        <w:rPr>
          <w:rFonts w:ascii="Arial" w:hAnsi="Arial" w:cs="Arial"/>
          <w:sz w:val="22"/>
          <w:szCs w:val="22"/>
        </w:rPr>
        <w:br/>
        <w:t>This project is in the Coastal Zone but does not require a Coastal Development Permit.</w:t>
      </w:r>
      <w:r>
        <w:rPr>
          <w:rFonts w:ascii="Arial" w:hAnsi="Arial" w:cs="Arial"/>
          <w:sz w:val="22"/>
          <w:szCs w:val="22"/>
        </w:rPr>
        <w:br/>
        <w:t>Environmental Determination: Categorical Exemption</w:t>
      </w:r>
      <w:r>
        <w:rPr>
          <w:rFonts w:ascii="Arial" w:hAnsi="Arial" w:cs="Arial"/>
          <w:sz w:val="22"/>
          <w:szCs w:val="22"/>
        </w:rPr>
        <w:br/>
        <w:t>Property Owner: Austin Sherwood</w:t>
      </w:r>
      <w:r>
        <w:rPr>
          <w:rFonts w:ascii="Arial" w:hAnsi="Arial" w:cs="Arial"/>
          <w:sz w:val="22"/>
          <w:szCs w:val="22"/>
        </w:rPr>
        <w:br/>
        <w:t>Representative: Chris Chambers, filed: 5/9/14</w:t>
      </w:r>
      <w:bookmarkEnd w:id="2"/>
    </w:p>
    <w:p w:rsidR="00E20C7F" w:rsidRDefault="00E20C7F" w:rsidP="00EC2C01">
      <w:pPr>
        <w:jc w:val="both"/>
        <w:rPr>
          <w:rFonts w:ascii="Arial" w:hAnsi="Arial" w:cs="Arial"/>
          <w:b/>
        </w:rPr>
      </w:pPr>
      <w:bookmarkStart w:id="3" w:name="Item4473"/>
    </w:p>
    <w:bookmarkEnd w:id="3"/>
    <w:p w:rsidR="00B914F3" w:rsidRDefault="00B914F3" w:rsidP="00B914F3">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c</w:t>
      </w:r>
      <w:r w:rsidR="00826F07" w:rsidRPr="00826F07">
        <w:rPr>
          <w:rFonts w:ascii="Arial" w:hAnsi="Arial" w:cs="Arial"/>
          <w:b/>
          <w:bCs/>
          <w:sz w:val="22"/>
        </w:rPr>
        <w:t>t</w:t>
      </w:r>
      <w:r w:rsidRPr="00826F07">
        <w:rPr>
          <w:rFonts w:ascii="Arial" w:hAnsi="Arial" w:cs="Arial"/>
          <w:b/>
          <w:bCs/>
          <w:sz w:val="22"/>
        </w:rPr>
        <w:t xml:space="preserve"> </w:t>
      </w:r>
      <w:r w:rsidRPr="00AC084F">
        <w:rPr>
          <w:rFonts w:ascii="Arial" w:hAnsi="Arial" w:cs="Arial"/>
          <w:b/>
          <w:bCs/>
          <w:sz w:val="22"/>
        </w:rPr>
        <w:t xml:space="preserve">application </w:t>
      </w:r>
      <w:r>
        <w:rPr>
          <w:rFonts w:ascii="Arial" w:hAnsi="Arial" w:cs="Arial"/>
          <w:b/>
          <w:bCs/>
          <w:sz w:val="22"/>
        </w:rPr>
        <w:t>#</w:t>
      </w:r>
      <w:r w:rsidR="00F06A0C">
        <w:rPr>
          <w:rFonts w:ascii="Arial" w:hAnsi="Arial" w:cs="Arial"/>
          <w:b/>
          <w:bCs/>
          <w:sz w:val="22"/>
        </w:rPr>
        <w:t>14-</w:t>
      </w:r>
      <w:r w:rsidR="00FF4F07">
        <w:rPr>
          <w:rFonts w:ascii="Arial" w:hAnsi="Arial" w:cs="Arial"/>
          <w:b/>
          <w:bCs/>
          <w:sz w:val="22"/>
        </w:rPr>
        <w:t>071 for a fence setback exception</w:t>
      </w:r>
      <w:r w:rsidR="00220453" w:rsidRPr="00220453">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sidR="00027ED0">
        <w:rPr>
          <w:rFonts w:ascii="Arial" w:hAnsi="Arial" w:cs="Arial"/>
          <w:b/>
          <w:bCs/>
          <w:sz w:val="22"/>
        </w:rPr>
        <w:t>Welch</w:t>
      </w:r>
      <w:r w:rsidR="00FF4F07">
        <w:rPr>
          <w:rFonts w:ascii="Arial" w:hAnsi="Arial" w:cs="Arial"/>
          <w:b/>
          <w:bCs/>
          <w:sz w:val="22"/>
        </w:rPr>
        <w:t xml:space="preserve"> </w:t>
      </w:r>
      <w:r w:rsidRPr="00AC084F">
        <w:rPr>
          <w:rFonts w:ascii="Arial" w:hAnsi="Arial" w:cs="Arial"/>
          <w:b/>
          <w:bCs/>
          <w:sz w:val="22"/>
        </w:rPr>
        <w:t xml:space="preserve">and seconded by Commissioner </w:t>
      </w:r>
      <w:r w:rsidR="00027ED0">
        <w:rPr>
          <w:rFonts w:ascii="Arial" w:hAnsi="Arial" w:cs="Arial"/>
          <w:b/>
          <w:bCs/>
          <w:sz w:val="22"/>
        </w:rPr>
        <w:t>Routh</w:t>
      </w:r>
      <w:r>
        <w:rPr>
          <w:rFonts w:ascii="Arial" w:hAnsi="Arial" w:cs="Arial"/>
          <w:b/>
          <w:bCs/>
          <w:sz w:val="22"/>
        </w:rPr>
        <w:t>:</w:t>
      </w:r>
    </w:p>
    <w:p w:rsidR="0031522B" w:rsidRDefault="0031522B" w:rsidP="00B914F3">
      <w:pPr>
        <w:rPr>
          <w:rFonts w:ascii="Arial" w:hAnsi="Arial" w:cs="Arial"/>
          <w:b/>
          <w:bCs/>
          <w:sz w:val="22"/>
        </w:rPr>
      </w:pPr>
    </w:p>
    <w:p w:rsidR="00EC58DA" w:rsidRDefault="00EC58DA" w:rsidP="00EC58DA">
      <w:pPr>
        <w:pStyle w:val="Heading3"/>
        <w:jc w:val="left"/>
        <w:rPr>
          <w:rFonts w:ascii="Arial" w:hAnsi="Arial" w:cs="Arial"/>
          <w:b w:val="0"/>
          <w:i/>
          <w:sz w:val="22"/>
          <w:szCs w:val="22"/>
          <w:u w:val="single"/>
        </w:rPr>
      </w:pPr>
      <w:r w:rsidRPr="00535B84">
        <w:rPr>
          <w:rFonts w:ascii="Arial" w:hAnsi="Arial" w:cs="Arial"/>
          <w:sz w:val="22"/>
          <w:szCs w:val="22"/>
          <w:u w:val="single"/>
        </w:rPr>
        <w:lastRenderedPageBreak/>
        <w:t>CONDITIONS</w:t>
      </w:r>
      <w:r>
        <w:rPr>
          <w:rFonts w:ascii="Arial" w:hAnsi="Arial" w:cs="Arial"/>
          <w:sz w:val="22"/>
          <w:szCs w:val="22"/>
          <w:u w:val="single"/>
        </w:rPr>
        <w:t xml:space="preserve"> </w:t>
      </w:r>
    </w:p>
    <w:p w:rsidR="00EC58DA" w:rsidRPr="00206265" w:rsidRDefault="00EC58DA" w:rsidP="00EC58DA">
      <w:pPr>
        <w:pStyle w:val="ListParagraph"/>
        <w:numPr>
          <w:ilvl w:val="0"/>
          <w:numId w:val="3"/>
        </w:numPr>
        <w:tabs>
          <w:tab w:val="left" w:pos="720"/>
          <w:tab w:val="left" w:pos="5400"/>
        </w:tabs>
        <w:contextualSpacing/>
        <w:rPr>
          <w:rFonts w:ascii="Arial" w:hAnsi="Arial" w:cs="Arial"/>
          <w:sz w:val="22"/>
          <w:szCs w:val="22"/>
        </w:rPr>
      </w:pPr>
      <w:r w:rsidRPr="00206265">
        <w:rPr>
          <w:rFonts w:ascii="Arial" w:hAnsi="Arial" w:cs="Arial"/>
          <w:sz w:val="22"/>
          <w:szCs w:val="22"/>
        </w:rPr>
        <w:t xml:space="preserve">The project approval consists of construction of a </w:t>
      </w:r>
      <w:r>
        <w:rPr>
          <w:rFonts w:ascii="Arial" w:hAnsi="Arial" w:cs="Arial"/>
          <w:sz w:val="22"/>
          <w:szCs w:val="22"/>
        </w:rPr>
        <w:t>30 inch high fence.</w:t>
      </w:r>
      <w:r w:rsidRPr="00206265">
        <w:rPr>
          <w:rFonts w:ascii="Arial" w:hAnsi="Arial" w:cs="Arial"/>
          <w:sz w:val="22"/>
          <w:szCs w:val="22"/>
        </w:rPr>
        <w:t xml:space="preserve"> The proposed project is approved as indicated on the final plans reviewed and approved by the Planning Commission on </w:t>
      </w:r>
      <w:r>
        <w:rPr>
          <w:rFonts w:ascii="Arial" w:hAnsi="Arial" w:cs="Arial"/>
          <w:sz w:val="22"/>
          <w:szCs w:val="22"/>
        </w:rPr>
        <w:t>April 3</w:t>
      </w:r>
      <w:r w:rsidRPr="00206265">
        <w:rPr>
          <w:rFonts w:ascii="Arial" w:hAnsi="Arial" w:cs="Arial"/>
          <w:sz w:val="22"/>
          <w:szCs w:val="22"/>
        </w:rPr>
        <w:t>, 2014, except as modified through conditions imposed by the Planning Commission during the hearing.</w:t>
      </w:r>
    </w:p>
    <w:p w:rsidR="00EC58DA" w:rsidRPr="00206265" w:rsidRDefault="00EC58DA" w:rsidP="00EC58DA">
      <w:pPr>
        <w:tabs>
          <w:tab w:val="left" w:pos="720"/>
          <w:tab w:val="left" w:pos="5400"/>
        </w:tabs>
        <w:ind w:left="720"/>
        <w:rPr>
          <w:rFonts w:ascii="Arial" w:hAnsi="Arial" w:cs="Arial"/>
          <w:b/>
          <w:sz w:val="22"/>
          <w:szCs w:val="22"/>
        </w:rPr>
      </w:pPr>
    </w:p>
    <w:p w:rsidR="00EC58DA" w:rsidRPr="00206265" w:rsidRDefault="00EC58DA" w:rsidP="00EC58DA">
      <w:pPr>
        <w:numPr>
          <w:ilvl w:val="0"/>
          <w:numId w:val="3"/>
        </w:numPr>
        <w:tabs>
          <w:tab w:val="left" w:pos="720"/>
          <w:tab w:val="left" w:pos="5400"/>
        </w:tabs>
        <w:rPr>
          <w:rFonts w:ascii="Arial" w:hAnsi="Arial" w:cs="Arial"/>
          <w:b/>
          <w:sz w:val="22"/>
          <w:szCs w:val="22"/>
        </w:rPr>
      </w:pPr>
      <w:r w:rsidRPr="00206265">
        <w:rPr>
          <w:rFonts w:ascii="Arial" w:hAnsi="Arial" w:cs="Arial"/>
          <w:sz w:val="22"/>
          <w:szCs w:val="22"/>
        </w:rPr>
        <w:t xml:space="preserve">Prior to construction, a </w:t>
      </w:r>
      <w:r>
        <w:rPr>
          <w:rFonts w:ascii="Arial" w:hAnsi="Arial" w:cs="Arial"/>
          <w:sz w:val="22"/>
          <w:szCs w:val="22"/>
        </w:rPr>
        <w:t>fence</w:t>
      </w:r>
      <w:r w:rsidRPr="00206265">
        <w:rPr>
          <w:rFonts w:ascii="Arial" w:hAnsi="Arial" w:cs="Arial"/>
          <w:sz w:val="22"/>
          <w:szCs w:val="22"/>
        </w:rPr>
        <w:t xml:space="preserve"> permit shall be secured for </w:t>
      </w:r>
      <w:r>
        <w:rPr>
          <w:rFonts w:ascii="Arial" w:hAnsi="Arial" w:cs="Arial"/>
          <w:sz w:val="22"/>
          <w:szCs w:val="22"/>
        </w:rPr>
        <w:t>the</w:t>
      </w:r>
      <w:r w:rsidRPr="00206265">
        <w:rPr>
          <w:rFonts w:ascii="Arial" w:hAnsi="Arial" w:cs="Arial"/>
          <w:sz w:val="22"/>
          <w:szCs w:val="22"/>
        </w:rPr>
        <w:t xml:space="preserve"> construction </w:t>
      </w:r>
      <w:r>
        <w:rPr>
          <w:rFonts w:ascii="Arial" w:hAnsi="Arial" w:cs="Arial"/>
          <w:sz w:val="22"/>
          <w:szCs w:val="22"/>
        </w:rPr>
        <w:t xml:space="preserve">of a fence </w:t>
      </w:r>
      <w:r w:rsidRPr="00206265">
        <w:rPr>
          <w:rFonts w:ascii="Arial" w:hAnsi="Arial" w:cs="Arial"/>
          <w:sz w:val="22"/>
          <w:szCs w:val="22"/>
        </w:rPr>
        <w:t>authorized by this</w:t>
      </w:r>
      <w:r>
        <w:rPr>
          <w:rFonts w:ascii="Arial" w:hAnsi="Arial" w:cs="Arial"/>
          <w:sz w:val="22"/>
          <w:szCs w:val="22"/>
        </w:rPr>
        <w:t xml:space="preserve"> permit. Final fence permit</w:t>
      </w:r>
      <w:r w:rsidRPr="00206265">
        <w:rPr>
          <w:rFonts w:ascii="Arial" w:hAnsi="Arial" w:cs="Arial"/>
          <w:sz w:val="22"/>
          <w:szCs w:val="22"/>
        </w:rPr>
        <w:t xml:space="preserve"> plans shall be consistent with the plans approved by the Planning Commission.  All construction and site improvements shall be completed according to the approved plans</w:t>
      </w:r>
    </w:p>
    <w:p w:rsidR="00EC58DA" w:rsidRPr="00206265" w:rsidRDefault="00EC58DA" w:rsidP="00EC58DA">
      <w:pPr>
        <w:tabs>
          <w:tab w:val="left" w:pos="720"/>
          <w:tab w:val="left" w:pos="5400"/>
        </w:tabs>
        <w:ind w:left="720"/>
        <w:rPr>
          <w:rFonts w:ascii="Arial" w:hAnsi="Arial" w:cs="Arial"/>
          <w:b/>
          <w:sz w:val="22"/>
          <w:szCs w:val="22"/>
        </w:rPr>
      </w:pPr>
    </w:p>
    <w:p w:rsidR="00EC58DA" w:rsidRPr="00206265" w:rsidRDefault="00EC58DA" w:rsidP="00EC58DA">
      <w:pPr>
        <w:numPr>
          <w:ilvl w:val="0"/>
          <w:numId w:val="3"/>
        </w:numPr>
        <w:tabs>
          <w:tab w:val="left" w:pos="720"/>
          <w:tab w:val="left" w:pos="5400"/>
        </w:tabs>
        <w:rPr>
          <w:rFonts w:ascii="Arial" w:hAnsi="Arial" w:cs="Arial"/>
          <w:b/>
          <w:sz w:val="22"/>
          <w:szCs w:val="22"/>
        </w:rPr>
      </w:pPr>
      <w:r w:rsidRPr="00206265">
        <w:rPr>
          <w:rFonts w:ascii="Arial" w:hAnsi="Arial" w:cs="Arial"/>
          <w:sz w:val="22"/>
          <w:szCs w:val="22"/>
        </w:rPr>
        <w:t xml:space="preserve">At time of submittal for building permit review, the Conditions of Approval must be printed in full on the cover sheet of the construction plans. </w:t>
      </w:r>
    </w:p>
    <w:p w:rsidR="00EC58DA" w:rsidRPr="00206265" w:rsidRDefault="00EC58DA" w:rsidP="00EC58DA">
      <w:pPr>
        <w:tabs>
          <w:tab w:val="left" w:pos="720"/>
          <w:tab w:val="left" w:pos="5400"/>
        </w:tabs>
        <w:ind w:left="720"/>
        <w:rPr>
          <w:rFonts w:ascii="Arial" w:hAnsi="Arial" w:cs="Arial"/>
          <w:b/>
          <w:sz w:val="22"/>
          <w:szCs w:val="22"/>
        </w:rPr>
      </w:pPr>
    </w:p>
    <w:p w:rsidR="00EC58DA" w:rsidRPr="00206265" w:rsidRDefault="00EC58DA" w:rsidP="00EC58DA">
      <w:pPr>
        <w:numPr>
          <w:ilvl w:val="0"/>
          <w:numId w:val="3"/>
        </w:numPr>
        <w:tabs>
          <w:tab w:val="left" w:pos="720"/>
          <w:tab w:val="left" w:pos="5400"/>
        </w:tabs>
        <w:rPr>
          <w:rFonts w:ascii="Arial" w:hAnsi="Arial" w:cs="Arial"/>
          <w:b/>
          <w:sz w:val="22"/>
          <w:szCs w:val="22"/>
        </w:rPr>
      </w:pPr>
      <w:r w:rsidRPr="0020626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EC58DA" w:rsidRPr="00206265" w:rsidRDefault="00EC58DA" w:rsidP="00EC58DA">
      <w:pPr>
        <w:pStyle w:val="BodyTextIndent3"/>
        <w:tabs>
          <w:tab w:val="left" w:pos="270"/>
          <w:tab w:val="left" w:pos="720"/>
        </w:tabs>
        <w:ind w:left="0"/>
        <w:rPr>
          <w:rFonts w:ascii="Arial" w:hAnsi="Arial" w:cs="Arial"/>
          <w:sz w:val="22"/>
          <w:szCs w:val="22"/>
        </w:rPr>
      </w:pPr>
    </w:p>
    <w:p w:rsidR="00EC58DA" w:rsidRDefault="00EC58DA" w:rsidP="00EC58DA">
      <w:pPr>
        <w:numPr>
          <w:ilvl w:val="0"/>
          <w:numId w:val="3"/>
        </w:numPr>
        <w:tabs>
          <w:tab w:val="left" w:pos="720"/>
          <w:tab w:val="left" w:pos="5400"/>
        </w:tabs>
        <w:rPr>
          <w:rFonts w:ascii="Arial" w:hAnsi="Arial" w:cs="Arial"/>
          <w:bCs/>
          <w:sz w:val="22"/>
          <w:szCs w:val="22"/>
        </w:rPr>
      </w:pPr>
      <w:r>
        <w:rPr>
          <w:rFonts w:ascii="Arial" w:hAnsi="Arial" w:cs="Arial"/>
          <w:bCs/>
          <w:sz w:val="22"/>
          <w:szCs w:val="22"/>
        </w:rPr>
        <w:t>Prior to issuance of fence</w:t>
      </w:r>
      <w:r w:rsidRPr="00D11347">
        <w:rPr>
          <w:rFonts w:ascii="Arial" w:hAnsi="Arial" w:cs="Arial"/>
          <w:bCs/>
          <w:sz w:val="22"/>
          <w:szCs w:val="22"/>
        </w:rPr>
        <w:t xml:space="preserve"> permit, all Planning fees associated with permit #</w:t>
      </w:r>
      <w:r w:rsidRPr="00D11347">
        <w:rPr>
          <w:rFonts w:ascii="Arial" w:hAnsi="Arial" w:cs="Arial"/>
          <w:bCs/>
          <w:sz w:val="22"/>
          <w:szCs w:val="22"/>
        </w:rPr>
        <w:softHyphen/>
      </w:r>
      <w:r>
        <w:rPr>
          <w:rFonts w:ascii="Arial" w:hAnsi="Arial" w:cs="Arial"/>
          <w:bCs/>
          <w:sz w:val="22"/>
          <w:szCs w:val="22"/>
        </w:rPr>
        <w:t>14-071</w:t>
      </w:r>
      <w:r w:rsidRPr="00D11347">
        <w:rPr>
          <w:rFonts w:ascii="Arial" w:hAnsi="Arial" w:cs="Arial"/>
          <w:bCs/>
          <w:sz w:val="22"/>
          <w:szCs w:val="22"/>
        </w:rPr>
        <w:t xml:space="preserve"> </w:t>
      </w:r>
      <w:r w:rsidRPr="00111146">
        <w:rPr>
          <w:rFonts w:ascii="Arial" w:hAnsi="Arial" w:cs="Arial"/>
          <w:bCs/>
          <w:sz w:val="22"/>
          <w:szCs w:val="22"/>
        </w:rPr>
        <w:t>shall be paid in full.</w:t>
      </w:r>
    </w:p>
    <w:p w:rsidR="00EC58DA" w:rsidRPr="00206265" w:rsidRDefault="00EC58DA" w:rsidP="00EC58DA">
      <w:pPr>
        <w:pStyle w:val="ListParagraph"/>
        <w:rPr>
          <w:rFonts w:ascii="Arial" w:hAnsi="Arial" w:cs="Arial"/>
          <w:sz w:val="22"/>
          <w:szCs w:val="22"/>
        </w:rPr>
      </w:pPr>
    </w:p>
    <w:p w:rsidR="00EC58DA" w:rsidRPr="00EC58DA" w:rsidRDefault="00EC58DA" w:rsidP="00EC58DA">
      <w:pPr>
        <w:pStyle w:val="BodyTextIndent3"/>
        <w:numPr>
          <w:ilvl w:val="0"/>
          <w:numId w:val="3"/>
        </w:numPr>
        <w:jc w:val="left"/>
        <w:rPr>
          <w:rFonts w:ascii="Arial" w:eastAsia="Calibri" w:hAnsi="Arial" w:cs="Arial"/>
          <w:b w:val="0"/>
          <w:color w:val="365F91" w:themeColor="accent1" w:themeShade="BF"/>
          <w:sz w:val="22"/>
          <w:szCs w:val="22"/>
        </w:rPr>
      </w:pPr>
      <w:r w:rsidRPr="00EC58DA">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EC58DA" w:rsidRPr="00EC58DA" w:rsidRDefault="00EC58DA" w:rsidP="00EC58DA">
      <w:pPr>
        <w:pStyle w:val="ListParagraph"/>
        <w:rPr>
          <w:rFonts w:ascii="Arial" w:hAnsi="Arial" w:cs="Arial"/>
        </w:rPr>
      </w:pPr>
    </w:p>
    <w:p w:rsidR="00EC58DA" w:rsidRPr="00EC58DA" w:rsidRDefault="00EC58DA" w:rsidP="00EC58DA">
      <w:pPr>
        <w:pStyle w:val="BodyTextIndent3"/>
        <w:numPr>
          <w:ilvl w:val="0"/>
          <w:numId w:val="3"/>
        </w:numPr>
        <w:tabs>
          <w:tab w:val="left" w:pos="270"/>
          <w:tab w:val="left" w:pos="720"/>
          <w:tab w:val="left" w:pos="5400"/>
        </w:tabs>
        <w:jc w:val="left"/>
        <w:rPr>
          <w:rFonts w:ascii="Arial" w:hAnsi="Arial" w:cs="Arial"/>
          <w:b w:val="0"/>
          <w:sz w:val="22"/>
          <w:szCs w:val="22"/>
        </w:rPr>
      </w:pPr>
      <w:r w:rsidRPr="00EC58DA">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EC58DA" w:rsidRPr="00EC58DA" w:rsidRDefault="00EC58DA" w:rsidP="00EC58DA">
      <w:pPr>
        <w:pStyle w:val="ListParagraph"/>
        <w:rPr>
          <w:rFonts w:ascii="Arial" w:hAnsi="Arial" w:cs="Arial"/>
        </w:rPr>
      </w:pPr>
    </w:p>
    <w:p w:rsidR="00EC58DA" w:rsidRPr="00EC58DA" w:rsidRDefault="00EC58DA" w:rsidP="00EC58DA">
      <w:pPr>
        <w:pStyle w:val="BodyTextIndent3"/>
        <w:numPr>
          <w:ilvl w:val="0"/>
          <w:numId w:val="3"/>
        </w:numPr>
        <w:tabs>
          <w:tab w:val="left" w:pos="270"/>
          <w:tab w:val="left" w:pos="720"/>
          <w:tab w:val="left" w:pos="5400"/>
        </w:tabs>
        <w:jc w:val="left"/>
        <w:rPr>
          <w:rFonts w:ascii="Arial" w:hAnsi="Arial" w:cs="Arial"/>
          <w:b w:val="0"/>
          <w:sz w:val="22"/>
          <w:szCs w:val="22"/>
        </w:rPr>
      </w:pPr>
      <w:r w:rsidRPr="00EC58DA">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EC58DA" w:rsidRDefault="00EC58DA" w:rsidP="00EC58DA">
      <w:pPr>
        <w:pStyle w:val="ListParagraph"/>
        <w:rPr>
          <w:rFonts w:ascii="Arial" w:hAnsi="Arial" w:cs="Arial"/>
        </w:rPr>
      </w:pPr>
    </w:p>
    <w:p w:rsidR="00EC58DA" w:rsidRPr="00644442" w:rsidRDefault="00EC58DA" w:rsidP="00EC58DA">
      <w:pPr>
        <w:tabs>
          <w:tab w:val="left" w:pos="720"/>
          <w:tab w:val="left" w:pos="5400"/>
        </w:tabs>
        <w:rPr>
          <w:rFonts w:ascii="Arial" w:hAnsi="Arial" w:cs="Arial"/>
          <w:b/>
          <w:sz w:val="22"/>
        </w:rPr>
      </w:pPr>
      <w:r w:rsidRPr="00644442">
        <w:rPr>
          <w:rFonts w:ascii="Arial" w:hAnsi="Arial" w:cs="Arial"/>
          <w:b/>
          <w:sz w:val="22"/>
          <w:u w:val="single"/>
        </w:rPr>
        <w:t>FINDINGS</w:t>
      </w:r>
    </w:p>
    <w:p w:rsidR="00EC58DA" w:rsidRDefault="00EC58DA" w:rsidP="00EC58DA">
      <w:pPr>
        <w:numPr>
          <w:ilvl w:val="0"/>
          <w:numId w:val="2"/>
        </w:numPr>
        <w:tabs>
          <w:tab w:val="left" w:pos="720"/>
          <w:tab w:val="left" w:pos="5400"/>
        </w:tabs>
        <w:ind w:left="720"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EC58DA" w:rsidRDefault="00EC58DA" w:rsidP="00EC58DA">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project.  The project secures the purposes of the R-1 (Single Family Residence) Zoning District.  A setback exception for a front yard fence has been granted by the Planning Commission to carry out the objectives of the Zoning Ordinance, General Plan and Local Coastal Plan.</w:t>
      </w:r>
    </w:p>
    <w:p w:rsidR="00EC58DA" w:rsidRDefault="00EC58DA" w:rsidP="00EC58DA">
      <w:pPr>
        <w:pStyle w:val="BodyTextIndent"/>
      </w:pPr>
    </w:p>
    <w:p w:rsidR="00EC58DA" w:rsidRDefault="00EC58DA" w:rsidP="00EC58DA">
      <w:pPr>
        <w:numPr>
          <w:ilvl w:val="0"/>
          <w:numId w:val="2"/>
        </w:numPr>
        <w:tabs>
          <w:tab w:val="left" w:pos="720"/>
          <w:tab w:val="left" w:pos="5400"/>
        </w:tabs>
        <w:ind w:left="720" w:hanging="720"/>
        <w:rPr>
          <w:rFonts w:ascii="Arial" w:hAnsi="Arial" w:cs="Arial"/>
          <w:b/>
          <w:sz w:val="22"/>
        </w:rPr>
      </w:pPr>
      <w:r>
        <w:rPr>
          <w:rFonts w:ascii="Arial" w:hAnsi="Arial" w:cs="Arial"/>
          <w:b/>
          <w:sz w:val="22"/>
        </w:rPr>
        <w:t>The application will maintain the character and integrity of the neighborhood.</w:t>
      </w:r>
    </w:p>
    <w:p w:rsidR="00EC58DA" w:rsidRPr="00061076" w:rsidRDefault="00EC58DA" w:rsidP="00EC58DA">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project.  The project is located </w:t>
      </w:r>
      <w:r>
        <w:rPr>
          <w:rFonts w:ascii="Arial" w:hAnsi="Arial" w:cs="Arial"/>
          <w:sz w:val="22"/>
          <w:szCs w:val="22"/>
        </w:rPr>
        <w:t xml:space="preserve">in the R-1(Single Family Residential) zoning district, just north </w:t>
      </w:r>
      <w:r>
        <w:rPr>
          <w:rFonts w:ascii="Arial" w:hAnsi="Arial" w:cs="Arial"/>
          <w:sz w:val="22"/>
        </w:rPr>
        <w:t xml:space="preserve">of the Cabrillo Street and Sir Francis Avenue intersection. The project received a setback exception to the corner lot fence setback standard to maintain the character and integrity of the neighborhood. The proposed fence compliments the existing mix of fences in the neighborhood.  </w:t>
      </w:r>
    </w:p>
    <w:p w:rsidR="00EC58DA" w:rsidRPr="00A70920" w:rsidRDefault="00EC58DA" w:rsidP="00EC58DA">
      <w:pPr>
        <w:pStyle w:val="BodyTextIndent"/>
        <w:rPr>
          <w:rFonts w:ascii="Arial" w:hAnsi="Arial" w:cs="Arial"/>
          <w:sz w:val="22"/>
          <w:szCs w:val="22"/>
        </w:rPr>
      </w:pPr>
    </w:p>
    <w:p w:rsidR="00EC58DA" w:rsidRDefault="00EC58DA" w:rsidP="00EC58DA">
      <w:pPr>
        <w:pStyle w:val="BodyTextIndent"/>
        <w:numPr>
          <w:ilvl w:val="0"/>
          <w:numId w:val="2"/>
        </w:numPr>
        <w:ind w:left="720" w:hanging="720"/>
        <w:jc w:val="left"/>
        <w:rPr>
          <w:rFonts w:ascii="Arial" w:hAnsi="Arial" w:cs="Arial"/>
          <w:sz w:val="22"/>
        </w:rPr>
      </w:pPr>
      <w:r>
        <w:rPr>
          <w:rFonts w:ascii="Arial" w:hAnsi="Arial" w:cs="Arial"/>
          <w:b/>
          <w:sz w:val="22"/>
        </w:rPr>
        <w:t>This project is categorically exempt under Section 15301 of the California Environmental Quality Act and is not subject to Section 753.5 of Title 14 of the California Code of Regulations.</w:t>
      </w:r>
    </w:p>
    <w:p w:rsidR="00EC58DA" w:rsidRDefault="00EC58DA" w:rsidP="00EC58DA">
      <w:pPr>
        <w:ind w:left="720" w:hanging="720"/>
        <w:rPr>
          <w:rFonts w:ascii="Arial" w:hAnsi="Arial" w:cs="Arial"/>
          <w:bCs/>
          <w:sz w:val="22"/>
        </w:rPr>
      </w:pPr>
      <w:r>
        <w:rPr>
          <w:rFonts w:ascii="Arial" w:hAnsi="Arial" w:cs="Arial"/>
          <w:sz w:val="22"/>
        </w:rPr>
        <w:tab/>
      </w:r>
      <w:r w:rsidRPr="00D56E82">
        <w:rPr>
          <w:rFonts w:ascii="Arial" w:hAnsi="Arial" w:cs="Arial"/>
          <w:bCs/>
          <w:sz w:val="22"/>
        </w:rPr>
        <w:t xml:space="preserve">This project involves construction of a new </w:t>
      </w:r>
      <w:r w:rsidRPr="001A26DD">
        <w:rPr>
          <w:rFonts w:ascii="Arial" w:hAnsi="Arial" w:cs="Arial"/>
          <w:bCs/>
          <w:sz w:val="22"/>
        </w:rPr>
        <w:t>fence in the R-1 zoning district.</w:t>
      </w:r>
      <w:r w:rsidRPr="00D56E82">
        <w:rPr>
          <w:rFonts w:ascii="Arial" w:hAnsi="Arial" w:cs="Arial"/>
          <w:bCs/>
          <w:sz w:val="22"/>
        </w:rPr>
        <w:t xml:space="preserve">  Section 15303 of the CEQA Guidelines exempts the construction of a </w:t>
      </w:r>
      <w:r>
        <w:rPr>
          <w:rFonts w:ascii="Arial" w:hAnsi="Arial" w:cs="Arial"/>
          <w:bCs/>
          <w:sz w:val="22"/>
        </w:rPr>
        <w:t>fence</w:t>
      </w:r>
      <w:r w:rsidRPr="00D56E82">
        <w:rPr>
          <w:rFonts w:ascii="Arial" w:hAnsi="Arial" w:cs="Arial"/>
          <w:bCs/>
          <w:sz w:val="22"/>
        </w:rPr>
        <w:t xml:space="preserve"> in a residential zone.</w:t>
      </w:r>
    </w:p>
    <w:p w:rsidR="00EC58DA" w:rsidRDefault="00EC58DA" w:rsidP="00EC58DA">
      <w:pPr>
        <w:rPr>
          <w:rFonts w:ascii="Arial" w:hAnsi="Arial" w:cs="Arial"/>
          <w:b/>
          <w:bCs/>
          <w:sz w:val="22"/>
        </w:rPr>
      </w:pPr>
    </w:p>
    <w:p w:rsidR="00027ED0" w:rsidRDefault="00027ED0" w:rsidP="00027ED0">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 Smith</w:t>
      </w:r>
      <w:r w:rsidRPr="00D30116">
        <w:rPr>
          <w:rFonts w:ascii="Arial" w:hAnsi="Arial" w:cs="Arial"/>
          <w:b/>
          <w:bCs/>
          <w:sz w:val="22"/>
        </w:rPr>
        <w:t xml:space="preserve">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B914F3">
      <w:pPr>
        <w:rPr>
          <w:rFonts w:ascii="Arial" w:hAnsi="Arial" w:cs="Arial"/>
          <w:b/>
          <w:bCs/>
          <w:sz w:val="22"/>
        </w:rPr>
      </w:pPr>
    </w:p>
    <w:p w:rsidR="00AE02D4" w:rsidRPr="00D47A91" w:rsidRDefault="00AE02D4" w:rsidP="00AE02D4">
      <w:pPr>
        <w:tabs>
          <w:tab w:val="left" w:pos="1548"/>
        </w:tabs>
        <w:ind w:left="738"/>
        <w:rPr>
          <w:rFonts w:ascii="Arial" w:hAnsi="Arial" w:cs="Arial"/>
          <w:b/>
          <w:bCs/>
        </w:rPr>
      </w:pPr>
      <w:r w:rsidRPr="00954D01">
        <w:rPr>
          <w:rFonts w:ascii="Arial" w:hAnsi="Arial" w:cs="Arial"/>
          <w:b/>
        </w:rPr>
        <w:t>B.</w:t>
      </w:r>
      <w:r w:rsidRPr="00993EC6">
        <w:rPr>
          <w:rFonts w:ascii="Arial" w:hAnsi="Arial" w:cs="Arial"/>
          <w:b/>
        </w:rPr>
        <w:tab/>
      </w:r>
      <w:bookmarkStart w:id="4" w:name="Item5068"/>
      <w:r w:rsidRPr="00954D01">
        <w:rPr>
          <w:rFonts w:ascii="Arial" w:hAnsi="Arial" w:cs="Arial"/>
          <w:b/>
          <w:bCs/>
        </w:rPr>
        <w:t>116 Stockton Ave.      #14-074      APN: 035-23-113</w:t>
      </w:r>
      <w:bookmarkEnd w:id="4"/>
    </w:p>
    <w:p w:rsidR="00AE02D4" w:rsidRPr="00D47A91" w:rsidRDefault="00AE02D4" w:rsidP="00AE02D4">
      <w:pPr>
        <w:ind w:left="1548"/>
        <w:rPr>
          <w:rFonts w:ascii="Arial" w:hAnsi="Arial" w:cs="Arial"/>
        </w:rPr>
      </w:pPr>
      <w:bookmarkStart w:id="5" w:name="Item5069"/>
      <w:r>
        <w:rPr>
          <w:rFonts w:ascii="Arial" w:hAnsi="Arial" w:cs="Arial"/>
          <w:sz w:val="22"/>
          <w:szCs w:val="22"/>
        </w:rPr>
        <w:t>Conditional Use Permit for a new market with prepared food (Restaurant) and Sale of Alcohol (beer and wine) at 116 Stockton Avenue in the CV (Central Village) Zoning District.</w:t>
      </w:r>
      <w:r>
        <w:rPr>
          <w:rFonts w:ascii="Arial" w:hAnsi="Arial" w:cs="Arial"/>
          <w:sz w:val="22"/>
          <w:szCs w:val="22"/>
        </w:rPr>
        <w:br/>
        <w:t xml:space="preserve">This project is located in the Coastal Zone but is exempt from a Coastal Development Permit. </w:t>
      </w:r>
      <w:r>
        <w:rPr>
          <w:rFonts w:ascii="Arial" w:hAnsi="Arial" w:cs="Arial"/>
          <w:sz w:val="22"/>
          <w:szCs w:val="22"/>
        </w:rPr>
        <w:br/>
        <w:t>Environmental Determination: Categorical Exemption</w:t>
      </w:r>
      <w:r>
        <w:rPr>
          <w:rFonts w:ascii="Arial" w:hAnsi="Arial" w:cs="Arial"/>
          <w:sz w:val="22"/>
          <w:szCs w:val="22"/>
        </w:rPr>
        <w:br/>
        <w:t>Property Owner: Rickey Felder</w:t>
      </w:r>
      <w:r>
        <w:rPr>
          <w:rFonts w:ascii="Arial" w:hAnsi="Arial" w:cs="Arial"/>
          <w:sz w:val="22"/>
          <w:szCs w:val="22"/>
        </w:rPr>
        <w:br/>
        <w:t xml:space="preserve">Representative: </w:t>
      </w:r>
      <w:proofErr w:type="spellStart"/>
      <w:r>
        <w:rPr>
          <w:rFonts w:ascii="Arial" w:hAnsi="Arial" w:cs="Arial"/>
          <w:sz w:val="22"/>
          <w:szCs w:val="22"/>
        </w:rPr>
        <w:t>Sholeh</w:t>
      </w:r>
      <w:proofErr w:type="spellEnd"/>
      <w:r>
        <w:rPr>
          <w:rFonts w:ascii="Arial" w:hAnsi="Arial" w:cs="Arial"/>
          <w:sz w:val="22"/>
          <w:szCs w:val="22"/>
        </w:rPr>
        <w:t xml:space="preserve"> K. Westfall, filed 5/20/2014</w:t>
      </w:r>
      <w:bookmarkEnd w:id="5"/>
    </w:p>
    <w:p w:rsidR="00D04C3C" w:rsidRDefault="00D04C3C" w:rsidP="00F06A0C">
      <w:pPr>
        <w:tabs>
          <w:tab w:val="left" w:pos="4043"/>
        </w:tabs>
        <w:ind w:left="738"/>
        <w:rPr>
          <w:rFonts w:ascii="Arial" w:hAnsi="Arial" w:cs="Arial"/>
          <w:b/>
        </w:rPr>
      </w:pPr>
    </w:p>
    <w:p w:rsidR="00D04C3C" w:rsidRPr="00BB1710" w:rsidRDefault="00027ED0" w:rsidP="00F06A0C">
      <w:pPr>
        <w:tabs>
          <w:tab w:val="left" w:pos="4043"/>
        </w:tabs>
        <w:ind w:left="738"/>
        <w:rPr>
          <w:rFonts w:ascii="Arial" w:hAnsi="Arial" w:cs="Arial"/>
          <w:sz w:val="22"/>
          <w:szCs w:val="22"/>
        </w:rPr>
      </w:pPr>
      <w:r w:rsidRPr="00BB1710">
        <w:rPr>
          <w:rFonts w:ascii="Arial" w:hAnsi="Arial" w:cs="Arial"/>
          <w:sz w:val="22"/>
          <w:szCs w:val="22"/>
        </w:rPr>
        <w:t xml:space="preserve">Attorney </w:t>
      </w:r>
      <w:r w:rsidR="00D04C3C" w:rsidRPr="00BB1710">
        <w:rPr>
          <w:rFonts w:ascii="Arial" w:hAnsi="Arial" w:cs="Arial"/>
          <w:sz w:val="22"/>
          <w:szCs w:val="22"/>
        </w:rPr>
        <w:t xml:space="preserve">Ed Newman requested that </w:t>
      </w:r>
      <w:r w:rsidRPr="00BB1710">
        <w:rPr>
          <w:rFonts w:ascii="Arial" w:hAnsi="Arial" w:cs="Arial"/>
          <w:sz w:val="22"/>
          <w:szCs w:val="22"/>
        </w:rPr>
        <w:t>this item</w:t>
      </w:r>
      <w:r w:rsidR="00D04C3C" w:rsidRPr="00BB1710">
        <w:rPr>
          <w:rFonts w:ascii="Arial" w:hAnsi="Arial" w:cs="Arial"/>
          <w:sz w:val="22"/>
          <w:szCs w:val="22"/>
        </w:rPr>
        <w:t xml:space="preserve"> be </w:t>
      </w:r>
      <w:r w:rsidRPr="00BB1710">
        <w:rPr>
          <w:rFonts w:ascii="Arial" w:hAnsi="Arial" w:cs="Arial"/>
          <w:sz w:val="22"/>
          <w:szCs w:val="22"/>
        </w:rPr>
        <w:t>pull</w:t>
      </w:r>
      <w:r w:rsidR="00D944D6">
        <w:rPr>
          <w:rFonts w:ascii="Arial" w:hAnsi="Arial" w:cs="Arial"/>
          <w:sz w:val="22"/>
          <w:szCs w:val="22"/>
        </w:rPr>
        <w:t xml:space="preserve">ed from the Consent Agenda. It </w:t>
      </w:r>
      <w:r w:rsidR="00D04C3C" w:rsidRPr="00BB1710">
        <w:rPr>
          <w:rFonts w:ascii="Arial" w:hAnsi="Arial" w:cs="Arial"/>
          <w:sz w:val="22"/>
          <w:szCs w:val="22"/>
        </w:rPr>
        <w:t>was heard</w:t>
      </w:r>
      <w:r w:rsidRPr="00BB1710">
        <w:rPr>
          <w:rFonts w:ascii="Arial" w:hAnsi="Arial" w:cs="Arial"/>
          <w:sz w:val="22"/>
          <w:szCs w:val="22"/>
        </w:rPr>
        <w:t xml:space="preserve"> as a public hearing immediately following</w:t>
      </w:r>
      <w:r w:rsidR="00D04C3C" w:rsidRPr="00BB1710">
        <w:rPr>
          <w:rFonts w:ascii="Arial" w:hAnsi="Arial" w:cs="Arial"/>
          <w:sz w:val="22"/>
          <w:szCs w:val="22"/>
        </w:rPr>
        <w:t xml:space="preserve">. </w:t>
      </w:r>
    </w:p>
    <w:p w:rsidR="00D04C3C" w:rsidRPr="00BB1710" w:rsidRDefault="00D04C3C" w:rsidP="00F06A0C">
      <w:pPr>
        <w:tabs>
          <w:tab w:val="left" w:pos="4043"/>
        </w:tabs>
        <w:ind w:left="738"/>
        <w:rPr>
          <w:rFonts w:ascii="Arial" w:hAnsi="Arial" w:cs="Arial"/>
          <w:sz w:val="22"/>
          <w:szCs w:val="22"/>
        </w:rPr>
      </w:pPr>
    </w:p>
    <w:p w:rsidR="00D04C3C" w:rsidRPr="00BB1710" w:rsidRDefault="00D04C3C" w:rsidP="00F06A0C">
      <w:pPr>
        <w:tabs>
          <w:tab w:val="left" w:pos="4043"/>
        </w:tabs>
        <w:ind w:left="738"/>
        <w:rPr>
          <w:rFonts w:ascii="Arial" w:hAnsi="Arial" w:cs="Arial"/>
          <w:sz w:val="22"/>
          <w:szCs w:val="22"/>
        </w:rPr>
      </w:pPr>
      <w:r w:rsidRPr="00BB1710">
        <w:rPr>
          <w:rFonts w:ascii="Arial" w:hAnsi="Arial" w:cs="Arial"/>
          <w:sz w:val="22"/>
          <w:szCs w:val="22"/>
        </w:rPr>
        <w:t xml:space="preserve">Senior Planner Katie Cattan presented the staff report. She noted the applicant prepared a management plan for the </w:t>
      </w:r>
      <w:r w:rsidR="00027ED0" w:rsidRPr="00BB1710">
        <w:rPr>
          <w:rFonts w:ascii="Arial" w:hAnsi="Arial" w:cs="Arial"/>
          <w:sz w:val="22"/>
          <w:szCs w:val="22"/>
        </w:rPr>
        <w:t>type 41 liquor license and the cond</w:t>
      </w:r>
      <w:r w:rsidRPr="00BB1710">
        <w:rPr>
          <w:rFonts w:ascii="Arial" w:hAnsi="Arial" w:cs="Arial"/>
          <w:sz w:val="22"/>
          <w:szCs w:val="22"/>
        </w:rPr>
        <w:t xml:space="preserve">itions </w:t>
      </w:r>
      <w:r w:rsidR="00027ED0" w:rsidRPr="00BB1710">
        <w:rPr>
          <w:rFonts w:ascii="Arial" w:hAnsi="Arial" w:cs="Arial"/>
          <w:sz w:val="22"/>
          <w:szCs w:val="22"/>
        </w:rPr>
        <w:t xml:space="preserve">include specific items </w:t>
      </w:r>
      <w:r w:rsidRPr="00BB1710">
        <w:rPr>
          <w:rFonts w:ascii="Arial" w:hAnsi="Arial" w:cs="Arial"/>
          <w:sz w:val="22"/>
          <w:szCs w:val="22"/>
        </w:rPr>
        <w:t>requested by</w:t>
      </w:r>
      <w:r w:rsidR="00BB1710" w:rsidRPr="00BB1710">
        <w:rPr>
          <w:rFonts w:ascii="Arial" w:hAnsi="Arial" w:cs="Arial"/>
          <w:sz w:val="22"/>
          <w:szCs w:val="22"/>
        </w:rPr>
        <w:t xml:space="preserve"> the</w:t>
      </w:r>
      <w:r w:rsidRPr="00BB1710">
        <w:rPr>
          <w:rFonts w:ascii="Arial" w:hAnsi="Arial" w:cs="Arial"/>
          <w:sz w:val="22"/>
          <w:szCs w:val="22"/>
        </w:rPr>
        <w:t xml:space="preserve"> police chief</w:t>
      </w:r>
      <w:r w:rsidR="00474FE2" w:rsidRPr="00BB1710">
        <w:rPr>
          <w:rFonts w:ascii="Arial" w:hAnsi="Arial" w:cs="Arial"/>
          <w:sz w:val="22"/>
          <w:szCs w:val="22"/>
        </w:rPr>
        <w:t xml:space="preserve"> related to this </w:t>
      </w:r>
      <w:r w:rsidR="00D944D6">
        <w:rPr>
          <w:rFonts w:ascii="Arial" w:hAnsi="Arial" w:cs="Arial"/>
          <w:sz w:val="22"/>
          <w:szCs w:val="22"/>
        </w:rPr>
        <w:t>license</w:t>
      </w:r>
      <w:r w:rsidRPr="00BB1710">
        <w:rPr>
          <w:rFonts w:ascii="Arial" w:hAnsi="Arial" w:cs="Arial"/>
          <w:sz w:val="22"/>
          <w:szCs w:val="22"/>
        </w:rPr>
        <w:t xml:space="preserve">. </w:t>
      </w:r>
      <w:r w:rsidR="00474FE2" w:rsidRPr="00BB1710">
        <w:rPr>
          <w:rFonts w:ascii="Arial" w:hAnsi="Arial" w:cs="Arial"/>
          <w:sz w:val="22"/>
          <w:szCs w:val="22"/>
        </w:rPr>
        <w:t>She presented amendments to c</w:t>
      </w:r>
      <w:r w:rsidRPr="00BB1710">
        <w:rPr>
          <w:rFonts w:ascii="Arial" w:hAnsi="Arial" w:cs="Arial"/>
          <w:sz w:val="22"/>
          <w:szCs w:val="22"/>
        </w:rPr>
        <w:t>ondition</w:t>
      </w:r>
      <w:r w:rsidR="00474FE2" w:rsidRPr="00BB1710">
        <w:rPr>
          <w:rFonts w:ascii="Arial" w:hAnsi="Arial" w:cs="Arial"/>
          <w:sz w:val="22"/>
          <w:szCs w:val="22"/>
        </w:rPr>
        <w:t>s</w:t>
      </w:r>
      <w:r w:rsidRPr="00BB1710">
        <w:rPr>
          <w:rFonts w:ascii="Arial" w:hAnsi="Arial" w:cs="Arial"/>
          <w:sz w:val="22"/>
          <w:szCs w:val="22"/>
        </w:rPr>
        <w:t xml:space="preserve"> 21 and 22 </w:t>
      </w:r>
      <w:r w:rsidR="00474FE2" w:rsidRPr="00BB1710">
        <w:rPr>
          <w:rFonts w:ascii="Arial" w:hAnsi="Arial" w:cs="Arial"/>
          <w:sz w:val="22"/>
          <w:szCs w:val="22"/>
        </w:rPr>
        <w:t xml:space="preserve">that </w:t>
      </w:r>
      <w:r w:rsidRPr="00BB1710">
        <w:rPr>
          <w:rFonts w:ascii="Arial" w:hAnsi="Arial" w:cs="Arial"/>
          <w:sz w:val="22"/>
          <w:szCs w:val="22"/>
        </w:rPr>
        <w:t>would allow a single beer or wine co</w:t>
      </w:r>
      <w:r w:rsidR="00474FE2" w:rsidRPr="00BB1710">
        <w:rPr>
          <w:rFonts w:ascii="Arial" w:hAnsi="Arial" w:cs="Arial"/>
          <w:sz w:val="22"/>
          <w:szCs w:val="22"/>
        </w:rPr>
        <w:t>o</w:t>
      </w:r>
      <w:r w:rsidRPr="00BB1710">
        <w:rPr>
          <w:rFonts w:ascii="Arial" w:hAnsi="Arial" w:cs="Arial"/>
          <w:sz w:val="22"/>
          <w:szCs w:val="22"/>
        </w:rPr>
        <w:t>l</w:t>
      </w:r>
      <w:r w:rsidR="00474FE2" w:rsidRPr="00BB1710">
        <w:rPr>
          <w:rFonts w:ascii="Arial" w:hAnsi="Arial" w:cs="Arial"/>
          <w:sz w:val="22"/>
          <w:szCs w:val="22"/>
        </w:rPr>
        <w:t>e</w:t>
      </w:r>
      <w:r w:rsidRPr="00BB1710">
        <w:rPr>
          <w:rFonts w:ascii="Arial" w:hAnsi="Arial" w:cs="Arial"/>
          <w:sz w:val="22"/>
          <w:szCs w:val="22"/>
        </w:rPr>
        <w:t xml:space="preserve">r to be </w:t>
      </w:r>
      <w:r w:rsidR="00D944D6">
        <w:rPr>
          <w:rFonts w:ascii="Arial" w:hAnsi="Arial" w:cs="Arial"/>
          <w:sz w:val="22"/>
          <w:szCs w:val="22"/>
        </w:rPr>
        <w:t>sold for consumption on</w:t>
      </w:r>
      <w:r w:rsidR="00474FE2" w:rsidRPr="00BB1710">
        <w:rPr>
          <w:rFonts w:ascii="Arial" w:hAnsi="Arial" w:cs="Arial"/>
          <w:sz w:val="22"/>
          <w:szCs w:val="22"/>
        </w:rPr>
        <w:t>site</w:t>
      </w:r>
      <w:r w:rsidRPr="00BB1710">
        <w:rPr>
          <w:rFonts w:ascii="Arial" w:hAnsi="Arial" w:cs="Arial"/>
          <w:sz w:val="22"/>
          <w:szCs w:val="22"/>
        </w:rPr>
        <w:t>.</w:t>
      </w:r>
    </w:p>
    <w:p w:rsidR="00D04C3C" w:rsidRPr="00BB1710" w:rsidRDefault="00D04C3C" w:rsidP="00F06A0C">
      <w:pPr>
        <w:tabs>
          <w:tab w:val="left" w:pos="4043"/>
        </w:tabs>
        <w:ind w:left="738"/>
        <w:rPr>
          <w:rFonts w:ascii="Arial" w:hAnsi="Arial" w:cs="Arial"/>
          <w:sz w:val="22"/>
          <w:szCs w:val="22"/>
        </w:rPr>
      </w:pPr>
    </w:p>
    <w:p w:rsidR="00D04C3C" w:rsidRPr="00BB1710" w:rsidRDefault="00D04C3C" w:rsidP="00F06A0C">
      <w:pPr>
        <w:tabs>
          <w:tab w:val="left" w:pos="4043"/>
        </w:tabs>
        <w:ind w:left="738"/>
        <w:rPr>
          <w:rFonts w:ascii="Arial" w:hAnsi="Arial" w:cs="Arial"/>
          <w:sz w:val="22"/>
          <w:szCs w:val="22"/>
        </w:rPr>
      </w:pPr>
      <w:r w:rsidRPr="00BB1710">
        <w:rPr>
          <w:rFonts w:ascii="Arial" w:hAnsi="Arial" w:cs="Arial"/>
          <w:sz w:val="22"/>
          <w:szCs w:val="22"/>
        </w:rPr>
        <w:t>Applicant</w:t>
      </w:r>
      <w:r w:rsidR="00474FE2" w:rsidRPr="00BB1710">
        <w:rPr>
          <w:rFonts w:ascii="Arial" w:hAnsi="Arial" w:cs="Arial"/>
          <w:sz w:val="22"/>
          <w:szCs w:val="22"/>
        </w:rPr>
        <w:t xml:space="preserve"> </w:t>
      </w:r>
      <w:proofErr w:type="spellStart"/>
      <w:r w:rsidR="00474FE2" w:rsidRPr="00BB1710">
        <w:rPr>
          <w:rFonts w:ascii="Arial" w:hAnsi="Arial" w:cs="Arial"/>
          <w:sz w:val="22"/>
          <w:szCs w:val="22"/>
        </w:rPr>
        <w:t>Sholeh</w:t>
      </w:r>
      <w:proofErr w:type="spellEnd"/>
      <w:r w:rsidR="00474FE2" w:rsidRPr="00BB1710">
        <w:rPr>
          <w:rFonts w:ascii="Arial" w:hAnsi="Arial" w:cs="Arial"/>
          <w:sz w:val="22"/>
          <w:szCs w:val="22"/>
        </w:rPr>
        <w:t xml:space="preserve"> Westfall</w:t>
      </w:r>
      <w:r w:rsidRPr="00BB1710">
        <w:rPr>
          <w:rFonts w:ascii="Arial" w:hAnsi="Arial" w:cs="Arial"/>
          <w:sz w:val="22"/>
          <w:szCs w:val="22"/>
        </w:rPr>
        <w:t xml:space="preserve"> assured </w:t>
      </w:r>
      <w:r w:rsidR="00D944D6">
        <w:rPr>
          <w:rFonts w:ascii="Arial" w:hAnsi="Arial" w:cs="Arial"/>
          <w:sz w:val="22"/>
          <w:szCs w:val="22"/>
        </w:rPr>
        <w:t xml:space="preserve">the Commission </w:t>
      </w:r>
      <w:r w:rsidRPr="00BB1710">
        <w:rPr>
          <w:rFonts w:ascii="Arial" w:hAnsi="Arial" w:cs="Arial"/>
          <w:sz w:val="22"/>
          <w:szCs w:val="22"/>
        </w:rPr>
        <w:t xml:space="preserve">that </w:t>
      </w:r>
      <w:r w:rsidR="006D34F0" w:rsidRPr="00BB1710">
        <w:rPr>
          <w:rFonts w:ascii="Arial" w:hAnsi="Arial" w:cs="Arial"/>
          <w:sz w:val="22"/>
          <w:szCs w:val="22"/>
        </w:rPr>
        <w:t>t</w:t>
      </w:r>
      <w:r w:rsidRPr="00BB1710">
        <w:rPr>
          <w:rFonts w:ascii="Arial" w:hAnsi="Arial" w:cs="Arial"/>
          <w:sz w:val="22"/>
          <w:szCs w:val="22"/>
        </w:rPr>
        <w:t>he sale of alcoho</w:t>
      </w:r>
      <w:r w:rsidR="00474FE2" w:rsidRPr="00BB1710">
        <w:rPr>
          <w:rFonts w:ascii="Arial" w:hAnsi="Arial" w:cs="Arial"/>
          <w:sz w:val="22"/>
          <w:szCs w:val="22"/>
        </w:rPr>
        <w:t>l would be properly monitored</w:t>
      </w:r>
      <w:r w:rsidR="00BB1710" w:rsidRPr="00BB1710">
        <w:rPr>
          <w:rFonts w:ascii="Arial" w:hAnsi="Arial" w:cs="Arial"/>
          <w:sz w:val="22"/>
          <w:szCs w:val="22"/>
        </w:rPr>
        <w:t>,</w:t>
      </w:r>
      <w:r w:rsidR="00474FE2" w:rsidRPr="00BB1710">
        <w:rPr>
          <w:rFonts w:ascii="Arial" w:hAnsi="Arial" w:cs="Arial"/>
          <w:sz w:val="22"/>
          <w:szCs w:val="22"/>
        </w:rPr>
        <w:t xml:space="preserve"> a</w:t>
      </w:r>
      <w:r w:rsidRPr="00BB1710">
        <w:rPr>
          <w:rFonts w:ascii="Arial" w:hAnsi="Arial" w:cs="Arial"/>
          <w:sz w:val="22"/>
          <w:szCs w:val="22"/>
        </w:rPr>
        <w:t xml:space="preserve">nd reiterated </w:t>
      </w:r>
      <w:r w:rsidR="00B066B7" w:rsidRPr="00BB1710">
        <w:rPr>
          <w:rFonts w:ascii="Arial" w:hAnsi="Arial" w:cs="Arial"/>
          <w:sz w:val="22"/>
          <w:szCs w:val="22"/>
        </w:rPr>
        <w:t xml:space="preserve">her business plan. </w:t>
      </w:r>
      <w:r w:rsidRPr="00BB1710">
        <w:rPr>
          <w:rFonts w:ascii="Arial" w:hAnsi="Arial" w:cs="Arial"/>
          <w:sz w:val="22"/>
          <w:szCs w:val="22"/>
        </w:rPr>
        <w:t xml:space="preserve">Commissioner Routh asked where food would be prepared offsite. </w:t>
      </w:r>
      <w:r w:rsidR="00B066B7" w:rsidRPr="00BB1710">
        <w:rPr>
          <w:rFonts w:ascii="Arial" w:hAnsi="Arial" w:cs="Arial"/>
          <w:sz w:val="22"/>
          <w:szCs w:val="22"/>
        </w:rPr>
        <w:t>She</w:t>
      </w:r>
      <w:r w:rsidR="00D944D6">
        <w:rPr>
          <w:rFonts w:ascii="Arial" w:hAnsi="Arial" w:cs="Arial"/>
          <w:sz w:val="22"/>
          <w:szCs w:val="22"/>
        </w:rPr>
        <w:t xml:space="preserve"> responded</w:t>
      </w:r>
      <w:r w:rsidR="00B066B7" w:rsidRPr="00BB1710">
        <w:rPr>
          <w:rFonts w:ascii="Arial" w:hAnsi="Arial" w:cs="Arial"/>
          <w:sz w:val="22"/>
          <w:szCs w:val="22"/>
        </w:rPr>
        <w:t xml:space="preserve"> </w:t>
      </w:r>
      <w:r w:rsidR="00D944D6">
        <w:rPr>
          <w:rFonts w:ascii="Arial" w:hAnsi="Arial" w:cs="Arial"/>
          <w:sz w:val="22"/>
          <w:szCs w:val="22"/>
        </w:rPr>
        <w:t xml:space="preserve">she </w:t>
      </w:r>
      <w:r w:rsidR="00B066B7" w:rsidRPr="00BB1710">
        <w:rPr>
          <w:rFonts w:ascii="Arial" w:hAnsi="Arial" w:cs="Arial"/>
          <w:sz w:val="22"/>
          <w:szCs w:val="22"/>
        </w:rPr>
        <w:t>is speaking with t</w:t>
      </w:r>
      <w:r w:rsidRPr="00BB1710">
        <w:rPr>
          <w:rFonts w:ascii="Arial" w:hAnsi="Arial" w:cs="Arial"/>
          <w:sz w:val="22"/>
          <w:szCs w:val="22"/>
        </w:rPr>
        <w:t xml:space="preserve">wo facilities in downtown Santa Cruz currently, but she is </w:t>
      </w:r>
      <w:r w:rsidR="00B066B7" w:rsidRPr="00BB1710">
        <w:rPr>
          <w:rFonts w:ascii="Arial" w:hAnsi="Arial" w:cs="Arial"/>
          <w:sz w:val="22"/>
          <w:szCs w:val="22"/>
        </w:rPr>
        <w:t>s</w:t>
      </w:r>
      <w:r w:rsidRPr="00BB1710">
        <w:rPr>
          <w:rFonts w:ascii="Arial" w:hAnsi="Arial" w:cs="Arial"/>
          <w:sz w:val="22"/>
          <w:szCs w:val="22"/>
        </w:rPr>
        <w:t xml:space="preserve">eeking a closer location. </w:t>
      </w:r>
      <w:r w:rsidR="00B066B7" w:rsidRPr="00BB1710">
        <w:rPr>
          <w:rFonts w:ascii="Arial" w:hAnsi="Arial" w:cs="Arial"/>
          <w:sz w:val="22"/>
          <w:szCs w:val="22"/>
        </w:rPr>
        <w:t xml:space="preserve">Commissioner </w:t>
      </w:r>
      <w:r w:rsidRPr="00BB1710">
        <w:rPr>
          <w:rFonts w:ascii="Arial" w:hAnsi="Arial" w:cs="Arial"/>
          <w:sz w:val="22"/>
          <w:szCs w:val="22"/>
        </w:rPr>
        <w:t xml:space="preserve">Routh expressed concern about take-out alcohol since it is not permitted on the beach. </w:t>
      </w:r>
    </w:p>
    <w:p w:rsidR="00D04C3C" w:rsidRPr="00BB1710" w:rsidRDefault="00D04C3C" w:rsidP="00F06A0C">
      <w:pPr>
        <w:tabs>
          <w:tab w:val="left" w:pos="4043"/>
        </w:tabs>
        <w:ind w:left="738"/>
        <w:rPr>
          <w:rFonts w:ascii="Arial" w:hAnsi="Arial" w:cs="Arial"/>
          <w:sz w:val="22"/>
          <w:szCs w:val="22"/>
        </w:rPr>
      </w:pPr>
    </w:p>
    <w:p w:rsidR="00D04C3C" w:rsidRPr="00BB1710" w:rsidRDefault="00D04C3C" w:rsidP="00F06A0C">
      <w:pPr>
        <w:tabs>
          <w:tab w:val="left" w:pos="4043"/>
        </w:tabs>
        <w:ind w:left="738"/>
        <w:rPr>
          <w:rFonts w:ascii="Arial" w:hAnsi="Arial" w:cs="Arial"/>
          <w:sz w:val="22"/>
          <w:szCs w:val="22"/>
        </w:rPr>
      </w:pPr>
      <w:r w:rsidRPr="00BB1710">
        <w:rPr>
          <w:rFonts w:ascii="Arial" w:hAnsi="Arial" w:cs="Arial"/>
          <w:sz w:val="22"/>
          <w:szCs w:val="22"/>
        </w:rPr>
        <w:t xml:space="preserve">Commissioner Smith confirmed the type of foods prepared. </w:t>
      </w:r>
      <w:r w:rsidR="00B066B7" w:rsidRPr="00BB1710">
        <w:rPr>
          <w:rFonts w:ascii="Arial" w:hAnsi="Arial" w:cs="Arial"/>
          <w:sz w:val="22"/>
          <w:szCs w:val="22"/>
        </w:rPr>
        <w:t>Ms. Westfall explained there would be some a</w:t>
      </w:r>
      <w:r w:rsidRPr="00BB1710">
        <w:rPr>
          <w:rFonts w:ascii="Arial" w:hAnsi="Arial" w:cs="Arial"/>
          <w:sz w:val="22"/>
          <w:szCs w:val="22"/>
        </w:rPr>
        <w:t>ssembly</w:t>
      </w:r>
      <w:r w:rsidR="000E5B21" w:rsidRPr="00BB1710">
        <w:rPr>
          <w:rFonts w:ascii="Arial" w:hAnsi="Arial" w:cs="Arial"/>
          <w:sz w:val="22"/>
          <w:szCs w:val="22"/>
        </w:rPr>
        <w:t xml:space="preserve"> of foods and </w:t>
      </w:r>
      <w:r w:rsidR="00B066B7" w:rsidRPr="00BB1710">
        <w:rPr>
          <w:rFonts w:ascii="Arial" w:hAnsi="Arial" w:cs="Arial"/>
          <w:sz w:val="22"/>
          <w:szCs w:val="22"/>
        </w:rPr>
        <w:t xml:space="preserve">sale of </w:t>
      </w:r>
      <w:r w:rsidR="000E5B21" w:rsidRPr="00BB1710">
        <w:rPr>
          <w:rFonts w:ascii="Arial" w:hAnsi="Arial" w:cs="Arial"/>
          <w:sz w:val="22"/>
          <w:szCs w:val="22"/>
        </w:rPr>
        <w:t xml:space="preserve">marinated meat to be grilled at another location. </w:t>
      </w:r>
      <w:r w:rsidR="00BB1710" w:rsidRPr="00BB1710">
        <w:rPr>
          <w:rFonts w:ascii="Arial" w:hAnsi="Arial" w:cs="Arial"/>
          <w:sz w:val="22"/>
          <w:szCs w:val="22"/>
        </w:rPr>
        <w:t>Her vision is</w:t>
      </w:r>
      <w:r w:rsidR="000E5B21" w:rsidRPr="00BB1710">
        <w:rPr>
          <w:rFonts w:ascii="Arial" w:hAnsi="Arial" w:cs="Arial"/>
          <w:sz w:val="22"/>
          <w:szCs w:val="22"/>
        </w:rPr>
        <w:t xml:space="preserve"> a specialty food market.</w:t>
      </w:r>
    </w:p>
    <w:p w:rsidR="000E5B21" w:rsidRPr="00BB1710" w:rsidRDefault="000E5B21" w:rsidP="00F06A0C">
      <w:pPr>
        <w:tabs>
          <w:tab w:val="left" w:pos="4043"/>
        </w:tabs>
        <w:ind w:left="738"/>
        <w:rPr>
          <w:rFonts w:ascii="Arial" w:hAnsi="Arial" w:cs="Arial"/>
          <w:sz w:val="22"/>
          <w:szCs w:val="22"/>
        </w:rPr>
      </w:pPr>
    </w:p>
    <w:p w:rsidR="000E5B21" w:rsidRPr="00BB1710" w:rsidRDefault="00B066B7" w:rsidP="00F06A0C">
      <w:pPr>
        <w:tabs>
          <w:tab w:val="left" w:pos="4043"/>
        </w:tabs>
        <w:ind w:left="738"/>
        <w:rPr>
          <w:rFonts w:ascii="Arial" w:hAnsi="Arial" w:cs="Arial"/>
          <w:sz w:val="22"/>
          <w:szCs w:val="22"/>
        </w:rPr>
      </w:pPr>
      <w:r w:rsidRPr="00BB1710">
        <w:rPr>
          <w:rFonts w:ascii="Arial" w:hAnsi="Arial" w:cs="Arial"/>
          <w:sz w:val="22"/>
          <w:szCs w:val="22"/>
        </w:rPr>
        <w:t>Vice Chairperson Smith o</w:t>
      </w:r>
      <w:r w:rsidR="000E5B21" w:rsidRPr="00BB1710">
        <w:rPr>
          <w:rFonts w:ascii="Arial" w:hAnsi="Arial" w:cs="Arial"/>
          <w:sz w:val="22"/>
          <w:szCs w:val="22"/>
        </w:rPr>
        <w:t xml:space="preserve">pened </w:t>
      </w:r>
      <w:r w:rsidRPr="00BB1710">
        <w:rPr>
          <w:rFonts w:ascii="Arial" w:hAnsi="Arial" w:cs="Arial"/>
          <w:sz w:val="22"/>
          <w:szCs w:val="22"/>
        </w:rPr>
        <w:t xml:space="preserve">the </w:t>
      </w:r>
      <w:r w:rsidR="000E5B21" w:rsidRPr="00BB1710">
        <w:rPr>
          <w:rFonts w:ascii="Arial" w:hAnsi="Arial" w:cs="Arial"/>
          <w:sz w:val="22"/>
          <w:szCs w:val="22"/>
        </w:rPr>
        <w:t xml:space="preserve">public hearing. </w:t>
      </w:r>
      <w:r w:rsidRPr="00BB1710">
        <w:rPr>
          <w:rFonts w:ascii="Arial" w:hAnsi="Arial" w:cs="Arial"/>
          <w:sz w:val="22"/>
          <w:szCs w:val="22"/>
        </w:rPr>
        <w:t>Mr. N</w:t>
      </w:r>
      <w:r w:rsidR="000E5B21" w:rsidRPr="00BB1710">
        <w:rPr>
          <w:rFonts w:ascii="Arial" w:hAnsi="Arial" w:cs="Arial"/>
          <w:sz w:val="22"/>
          <w:szCs w:val="22"/>
        </w:rPr>
        <w:t>ewman expressed concern about</w:t>
      </w:r>
      <w:r w:rsidRPr="00BB1710">
        <w:rPr>
          <w:rFonts w:ascii="Arial" w:hAnsi="Arial" w:cs="Arial"/>
          <w:sz w:val="22"/>
          <w:szCs w:val="22"/>
        </w:rPr>
        <w:t xml:space="preserve"> sales of </w:t>
      </w:r>
      <w:r w:rsidR="00D944D6">
        <w:rPr>
          <w:rFonts w:ascii="Arial" w:hAnsi="Arial" w:cs="Arial"/>
          <w:sz w:val="22"/>
          <w:szCs w:val="22"/>
        </w:rPr>
        <w:t>beer and wine to go that</w:t>
      </w:r>
      <w:r w:rsidR="000E5B21" w:rsidRPr="00BB1710">
        <w:rPr>
          <w:rFonts w:ascii="Arial" w:hAnsi="Arial" w:cs="Arial"/>
          <w:sz w:val="22"/>
          <w:szCs w:val="22"/>
        </w:rPr>
        <w:t xml:space="preserve"> may end up on the beach or concerts. </w:t>
      </w:r>
      <w:r w:rsidRPr="00BB1710">
        <w:rPr>
          <w:rFonts w:ascii="Arial" w:hAnsi="Arial" w:cs="Arial"/>
          <w:sz w:val="22"/>
          <w:szCs w:val="22"/>
        </w:rPr>
        <w:t>He noted there is n</w:t>
      </w:r>
      <w:r w:rsidR="000E5B21" w:rsidRPr="00BB1710">
        <w:rPr>
          <w:rFonts w:ascii="Arial" w:hAnsi="Arial" w:cs="Arial"/>
          <w:sz w:val="22"/>
          <w:szCs w:val="22"/>
        </w:rPr>
        <w:t xml:space="preserve">o </w:t>
      </w:r>
      <w:r w:rsidRPr="00BB1710">
        <w:rPr>
          <w:rFonts w:ascii="Arial" w:hAnsi="Arial" w:cs="Arial"/>
          <w:sz w:val="22"/>
          <w:szCs w:val="22"/>
        </w:rPr>
        <w:t xml:space="preserve">commercial </w:t>
      </w:r>
      <w:r w:rsidR="000E5B21" w:rsidRPr="00BB1710">
        <w:rPr>
          <w:rFonts w:ascii="Arial" w:hAnsi="Arial" w:cs="Arial"/>
          <w:sz w:val="22"/>
          <w:szCs w:val="22"/>
        </w:rPr>
        <w:t>parking</w:t>
      </w:r>
      <w:r w:rsidRPr="00BB1710">
        <w:rPr>
          <w:rFonts w:ascii="Arial" w:hAnsi="Arial" w:cs="Arial"/>
          <w:sz w:val="22"/>
          <w:szCs w:val="22"/>
        </w:rPr>
        <w:t xml:space="preserve"> onsite in a </w:t>
      </w:r>
      <w:r w:rsidR="000E5B21" w:rsidRPr="00BB1710">
        <w:rPr>
          <w:rFonts w:ascii="Arial" w:hAnsi="Arial" w:cs="Arial"/>
          <w:sz w:val="22"/>
          <w:szCs w:val="22"/>
        </w:rPr>
        <w:t>highly congested spot.</w:t>
      </w:r>
    </w:p>
    <w:p w:rsidR="000E5B21" w:rsidRPr="00BB1710" w:rsidRDefault="000E5B21" w:rsidP="00F06A0C">
      <w:pPr>
        <w:tabs>
          <w:tab w:val="left" w:pos="4043"/>
        </w:tabs>
        <w:ind w:left="738"/>
        <w:rPr>
          <w:rFonts w:ascii="Arial" w:hAnsi="Arial" w:cs="Arial"/>
          <w:sz w:val="22"/>
          <w:szCs w:val="22"/>
        </w:rPr>
      </w:pPr>
    </w:p>
    <w:p w:rsidR="000E5B21" w:rsidRPr="00BB1710" w:rsidRDefault="00B066B7" w:rsidP="00F06A0C">
      <w:pPr>
        <w:tabs>
          <w:tab w:val="left" w:pos="4043"/>
        </w:tabs>
        <w:ind w:left="738"/>
        <w:rPr>
          <w:rFonts w:ascii="Arial" w:hAnsi="Arial" w:cs="Arial"/>
          <w:sz w:val="22"/>
          <w:szCs w:val="22"/>
        </w:rPr>
      </w:pPr>
      <w:r w:rsidRPr="00BB1710">
        <w:rPr>
          <w:rFonts w:ascii="Arial" w:hAnsi="Arial" w:cs="Arial"/>
          <w:sz w:val="22"/>
          <w:szCs w:val="22"/>
        </w:rPr>
        <w:t>There was no other public comment and the public hearing was closed.</w:t>
      </w:r>
    </w:p>
    <w:p w:rsidR="000E5B21" w:rsidRPr="00BB1710" w:rsidRDefault="000E5B21" w:rsidP="00F06A0C">
      <w:pPr>
        <w:tabs>
          <w:tab w:val="left" w:pos="4043"/>
        </w:tabs>
        <w:ind w:left="738"/>
        <w:rPr>
          <w:rFonts w:ascii="Arial" w:hAnsi="Arial" w:cs="Arial"/>
          <w:sz w:val="22"/>
          <w:szCs w:val="22"/>
        </w:rPr>
      </w:pPr>
    </w:p>
    <w:p w:rsidR="000E5B21" w:rsidRPr="00BB1710" w:rsidRDefault="00B066B7" w:rsidP="00F06A0C">
      <w:pPr>
        <w:tabs>
          <w:tab w:val="left" w:pos="4043"/>
        </w:tabs>
        <w:ind w:left="738"/>
        <w:rPr>
          <w:rFonts w:ascii="Arial" w:hAnsi="Arial" w:cs="Arial"/>
          <w:sz w:val="22"/>
          <w:szCs w:val="22"/>
        </w:rPr>
      </w:pPr>
      <w:r w:rsidRPr="00BB1710">
        <w:rPr>
          <w:rFonts w:ascii="Arial" w:hAnsi="Arial" w:cs="Arial"/>
          <w:sz w:val="22"/>
          <w:szCs w:val="22"/>
        </w:rPr>
        <w:t xml:space="preserve">Commissioner </w:t>
      </w:r>
      <w:r w:rsidR="000E5B21" w:rsidRPr="00BB1710">
        <w:rPr>
          <w:rFonts w:ascii="Arial" w:hAnsi="Arial" w:cs="Arial"/>
          <w:sz w:val="22"/>
          <w:szCs w:val="22"/>
        </w:rPr>
        <w:t xml:space="preserve">Routh asked for clarification of </w:t>
      </w:r>
      <w:r w:rsidRPr="00BB1710">
        <w:rPr>
          <w:rFonts w:ascii="Arial" w:hAnsi="Arial" w:cs="Arial"/>
          <w:sz w:val="22"/>
          <w:szCs w:val="22"/>
        </w:rPr>
        <w:t xml:space="preserve">the </w:t>
      </w:r>
      <w:r w:rsidR="000E5B21" w:rsidRPr="00BB1710">
        <w:rPr>
          <w:rFonts w:ascii="Arial" w:hAnsi="Arial" w:cs="Arial"/>
          <w:sz w:val="22"/>
          <w:szCs w:val="22"/>
        </w:rPr>
        <w:t>restaurant</w:t>
      </w:r>
      <w:r w:rsidRPr="00BB1710">
        <w:rPr>
          <w:rFonts w:ascii="Arial" w:hAnsi="Arial" w:cs="Arial"/>
          <w:sz w:val="22"/>
          <w:szCs w:val="22"/>
        </w:rPr>
        <w:t xml:space="preserve"> designation</w:t>
      </w:r>
      <w:r w:rsidR="000E5B21" w:rsidRPr="00BB1710">
        <w:rPr>
          <w:rFonts w:ascii="Arial" w:hAnsi="Arial" w:cs="Arial"/>
          <w:sz w:val="22"/>
          <w:szCs w:val="22"/>
        </w:rPr>
        <w:t>. Staff responded that prep</w:t>
      </w:r>
      <w:r w:rsidR="00474FE2" w:rsidRPr="00BB1710">
        <w:rPr>
          <w:rFonts w:ascii="Arial" w:hAnsi="Arial" w:cs="Arial"/>
          <w:sz w:val="22"/>
          <w:szCs w:val="22"/>
        </w:rPr>
        <w:t>a</w:t>
      </w:r>
      <w:r w:rsidR="000E5B21" w:rsidRPr="00BB1710">
        <w:rPr>
          <w:rFonts w:ascii="Arial" w:hAnsi="Arial" w:cs="Arial"/>
          <w:sz w:val="22"/>
          <w:szCs w:val="22"/>
        </w:rPr>
        <w:t>ration of food triggers the restaurant definition</w:t>
      </w:r>
      <w:r w:rsidR="00474FE2" w:rsidRPr="00BB1710">
        <w:rPr>
          <w:rFonts w:ascii="Arial" w:hAnsi="Arial" w:cs="Arial"/>
          <w:sz w:val="22"/>
          <w:szCs w:val="22"/>
        </w:rPr>
        <w:t>,</w:t>
      </w:r>
      <w:r w:rsidR="000E5B21" w:rsidRPr="00BB1710">
        <w:rPr>
          <w:rFonts w:ascii="Arial" w:hAnsi="Arial" w:cs="Arial"/>
          <w:sz w:val="22"/>
          <w:szCs w:val="22"/>
        </w:rPr>
        <w:t xml:space="preserve"> which was deeme</w:t>
      </w:r>
      <w:r w:rsidR="00474FE2" w:rsidRPr="00BB1710">
        <w:rPr>
          <w:rFonts w:ascii="Arial" w:hAnsi="Arial" w:cs="Arial"/>
          <w:sz w:val="22"/>
          <w:szCs w:val="22"/>
        </w:rPr>
        <w:t>d</w:t>
      </w:r>
      <w:r w:rsidR="000E5B21" w:rsidRPr="00BB1710">
        <w:rPr>
          <w:rFonts w:ascii="Arial" w:hAnsi="Arial" w:cs="Arial"/>
          <w:sz w:val="22"/>
          <w:szCs w:val="22"/>
        </w:rPr>
        <w:t xml:space="preserve"> </w:t>
      </w:r>
      <w:r w:rsidR="00474FE2" w:rsidRPr="00BB1710">
        <w:rPr>
          <w:rFonts w:ascii="Arial" w:hAnsi="Arial" w:cs="Arial"/>
          <w:sz w:val="22"/>
          <w:szCs w:val="22"/>
        </w:rPr>
        <w:t xml:space="preserve">to have more </w:t>
      </w:r>
      <w:r w:rsidR="00E115DB" w:rsidRPr="00BB1710">
        <w:rPr>
          <w:rFonts w:ascii="Arial" w:hAnsi="Arial" w:cs="Arial"/>
          <w:sz w:val="22"/>
          <w:szCs w:val="22"/>
        </w:rPr>
        <w:t xml:space="preserve">potential </w:t>
      </w:r>
      <w:r w:rsidR="00474FE2" w:rsidRPr="00BB1710">
        <w:rPr>
          <w:rFonts w:ascii="Arial" w:hAnsi="Arial" w:cs="Arial"/>
          <w:sz w:val="22"/>
          <w:szCs w:val="22"/>
        </w:rPr>
        <w:t>development impact</w:t>
      </w:r>
      <w:r w:rsidR="00E115DB" w:rsidRPr="00BB1710">
        <w:rPr>
          <w:rFonts w:ascii="Arial" w:hAnsi="Arial" w:cs="Arial"/>
          <w:sz w:val="22"/>
          <w:szCs w:val="22"/>
        </w:rPr>
        <w:t xml:space="preserve"> than the market</w:t>
      </w:r>
      <w:r w:rsidR="000E5B21" w:rsidRPr="00BB1710">
        <w:rPr>
          <w:rFonts w:ascii="Arial" w:hAnsi="Arial" w:cs="Arial"/>
          <w:sz w:val="22"/>
          <w:szCs w:val="22"/>
        </w:rPr>
        <w:t>.</w:t>
      </w:r>
    </w:p>
    <w:p w:rsidR="000E5B21" w:rsidRPr="00BB1710" w:rsidRDefault="000E5B21" w:rsidP="00F06A0C">
      <w:pPr>
        <w:tabs>
          <w:tab w:val="left" w:pos="4043"/>
        </w:tabs>
        <w:ind w:left="738"/>
        <w:rPr>
          <w:rFonts w:ascii="Arial" w:hAnsi="Arial" w:cs="Arial"/>
          <w:sz w:val="22"/>
          <w:szCs w:val="22"/>
        </w:rPr>
      </w:pPr>
    </w:p>
    <w:p w:rsidR="000E5B21" w:rsidRDefault="00BB1710" w:rsidP="00F06A0C">
      <w:pPr>
        <w:tabs>
          <w:tab w:val="left" w:pos="4043"/>
        </w:tabs>
        <w:ind w:left="738"/>
        <w:rPr>
          <w:rFonts w:ascii="Arial" w:hAnsi="Arial" w:cs="Arial"/>
          <w:sz w:val="22"/>
          <w:szCs w:val="22"/>
        </w:rPr>
      </w:pPr>
      <w:r w:rsidRPr="00BB1710">
        <w:rPr>
          <w:rFonts w:ascii="Arial" w:hAnsi="Arial" w:cs="Arial"/>
          <w:sz w:val="22"/>
          <w:szCs w:val="22"/>
        </w:rPr>
        <w:t>Commissioner</w:t>
      </w:r>
      <w:r w:rsidR="000E5B21" w:rsidRPr="00BB1710">
        <w:rPr>
          <w:rFonts w:ascii="Arial" w:hAnsi="Arial" w:cs="Arial"/>
          <w:sz w:val="22"/>
          <w:szCs w:val="22"/>
        </w:rPr>
        <w:t xml:space="preserve"> Graves noted </w:t>
      </w:r>
      <w:r w:rsidRPr="00BB1710">
        <w:rPr>
          <w:rFonts w:ascii="Arial" w:hAnsi="Arial" w:cs="Arial"/>
          <w:sz w:val="22"/>
          <w:szCs w:val="22"/>
        </w:rPr>
        <w:t xml:space="preserve">the site’s </w:t>
      </w:r>
      <w:r w:rsidR="000E5B21" w:rsidRPr="00BB1710">
        <w:rPr>
          <w:rFonts w:ascii="Arial" w:hAnsi="Arial" w:cs="Arial"/>
          <w:sz w:val="22"/>
          <w:szCs w:val="22"/>
        </w:rPr>
        <w:t xml:space="preserve">most recent use </w:t>
      </w:r>
      <w:r w:rsidRPr="00BB1710">
        <w:rPr>
          <w:rFonts w:ascii="Arial" w:hAnsi="Arial" w:cs="Arial"/>
          <w:sz w:val="22"/>
          <w:szCs w:val="22"/>
        </w:rPr>
        <w:t xml:space="preserve">as </w:t>
      </w:r>
      <w:r w:rsidR="000E5B21" w:rsidRPr="00BB1710">
        <w:rPr>
          <w:rFonts w:ascii="Arial" w:hAnsi="Arial" w:cs="Arial"/>
          <w:sz w:val="22"/>
          <w:szCs w:val="22"/>
        </w:rPr>
        <w:t>a wine bar with limited seats</w:t>
      </w:r>
      <w:r w:rsidR="00E115DB" w:rsidRPr="00BB1710">
        <w:rPr>
          <w:rFonts w:ascii="Arial" w:hAnsi="Arial" w:cs="Arial"/>
          <w:sz w:val="22"/>
          <w:szCs w:val="22"/>
        </w:rPr>
        <w:t xml:space="preserve"> and asked w</w:t>
      </w:r>
      <w:r w:rsidR="000E5B21" w:rsidRPr="00BB1710">
        <w:rPr>
          <w:rFonts w:ascii="Arial" w:hAnsi="Arial" w:cs="Arial"/>
          <w:sz w:val="22"/>
          <w:szCs w:val="22"/>
        </w:rPr>
        <w:t>hy</w:t>
      </w:r>
      <w:r w:rsidR="00E115DB" w:rsidRPr="00BB1710">
        <w:rPr>
          <w:rFonts w:ascii="Arial" w:hAnsi="Arial" w:cs="Arial"/>
          <w:sz w:val="22"/>
          <w:szCs w:val="22"/>
        </w:rPr>
        <w:t xml:space="preserve"> this was</w:t>
      </w:r>
      <w:r w:rsidR="000E5B21" w:rsidRPr="00BB1710">
        <w:rPr>
          <w:rFonts w:ascii="Arial" w:hAnsi="Arial" w:cs="Arial"/>
          <w:sz w:val="22"/>
          <w:szCs w:val="22"/>
        </w:rPr>
        <w:t xml:space="preserve"> not an intensification of use</w:t>
      </w:r>
      <w:r w:rsidR="00E115DB" w:rsidRPr="00BB1710">
        <w:rPr>
          <w:rFonts w:ascii="Arial" w:hAnsi="Arial" w:cs="Arial"/>
          <w:sz w:val="22"/>
          <w:szCs w:val="22"/>
        </w:rPr>
        <w:t xml:space="preserve">. Planner </w:t>
      </w:r>
      <w:r w:rsidR="000E5B21" w:rsidRPr="00BB1710">
        <w:rPr>
          <w:rFonts w:ascii="Arial" w:hAnsi="Arial" w:cs="Arial"/>
          <w:sz w:val="22"/>
          <w:szCs w:val="22"/>
        </w:rPr>
        <w:t>Cattan clarified that code li</w:t>
      </w:r>
      <w:r w:rsidRPr="00BB1710">
        <w:rPr>
          <w:rFonts w:ascii="Arial" w:hAnsi="Arial" w:cs="Arial"/>
          <w:sz w:val="22"/>
          <w:szCs w:val="22"/>
        </w:rPr>
        <w:t xml:space="preserve">sts retail use or restaurant </w:t>
      </w:r>
      <w:r w:rsidR="000E5B21" w:rsidRPr="00BB1710">
        <w:rPr>
          <w:rFonts w:ascii="Arial" w:hAnsi="Arial" w:cs="Arial"/>
          <w:sz w:val="22"/>
          <w:szCs w:val="22"/>
        </w:rPr>
        <w:t>with 6 seats</w:t>
      </w:r>
      <w:r w:rsidR="00E115DB" w:rsidRPr="00BB1710">
        <w:rPr>
          <w:rFonts w:ascii="Arial" w:hAnsi="Arial" w:cs="Arial"/>
          <w:sz w:val="22"/>
          <w:szCs w:val="22"/>
        </w:rPr>
        <w:t xml:space="preserve"> as comparable intensities. </w:t>
      </w:r>
    </w:p>
    <w:p w:rsidR="00417EA3" w:rsidRPr="00BB1710" w:rsidRDefault="00417EA3" w:rsidP="00F06A0C">
      <w:pPr>
        <w:tabs>
          <w:tab w:val="left" w:pos="4043"/>
        </w:tabs>
        <w:ind w:left="738"/>
        <w:rPr>
          <w:rFonts w:ascii="Arial" w:hAnsi="Arial" w:cs="Arial"/>
          <w:sz w:val="22"/>
          <w:szCs w:val="22"/>
        </w:rPr>
      </w:pPr>
    </w:p>
    <w:p w:rsidR="000E5B21" w:rsidRPr="00BB1710" w:rsidRDefault="00417EA3" w:rsidP="00F06A0C">
      <w:pPr>
        <w:tabs>
          <w:tab w:val="left" w:pos="4043"/>
        </w:tabs>
        <w:ind w:left="738"/>
        <w:rPr>
          <w:rFonts w:ascii="Arial" w:hAnsi="Arial" w:cs="Arial"/>
          <w:sz w:val="22"/>
          <w:szCs w:val="22"/>
        </w:rPr>
      </w:pPr>
      <w:r>
        <w:rPr>
          <w:rFonts w:ascii="Arial" w:hAnsi="Arial" w:cs="Arial"/>
          <w:sz w:val="22"/>
          <w:szCs w:val="22"/>
        </w:rPr>
        <w:lastRenderedPageBreak/>
        <w:t xml:space="preserve">Community Development </w:t>
      </w:r>
      <w:r w:rsidR="00E115DB" w:rsidRPr="00BB1710">
        <w:rPr>
          <w:rFonts w:ascii="Arial" w:hAnsi="Arial" w:cs="Arial"/>
          <w:sz w:val="22"/>
          <w:szCs w:val="22"/>
        </w:rPr>
        <w:t>Director</w:t>
      </w:r>
      <w:r>
        <w:rPr>
          <w:rFonts w:ascii="Arial" w:hAnsi="Arial" w:cs="Arial"/>
          <w:sz w:val="22"/>
          <w:szCs w:val="22"/>
        </w:rPr>
        <w:t xml:space="preserve"> Rich</w:t>
      </w:r>
      <w:r w:rsidR="00E115DB" w:rsidRPr="00BB1710">
        <w:rPr>
          <w:rFonts w:ascii="Arial" w:hAnsi="Arial" w:cs="Arial"/>
          <w:sz w:val="22"/>
          <w:szCs w:val="22"/>
        </w:rPr>
        <w:t xml:space="preserve"> </w:t>
      </w:r>
      <w:r w:rsidR="000E5B21" w:rsidRPr="00BB1710">
        <w:rPr>
          <w:rFonts w:ascii="Arial" w:hAnsi="Arial" w:cs="Arial"/>
          <w:sz w:val="22"/>
          <w:szCs w:val="22"/>
        </w:rPr>
        <w:t xml:space="preserve">Grunow </w:t>
      </w:r>
      <w:r w:rsidR="00E115DB" w:rsidRPr="00BB1710">
        <w:rPr>
          <w:rFonts w:ascii="Arial" w:hAnsi="Arial" w:cs="Arial"/>
          <w:sz w:val="22"/>
          <w:szCs w:val="22"/>
        </w:rPr>
        <w:t xml:space="preserve">explained that </w:t>
      </w:r>
      <w:r w:rsidR="000E5B21" w:rsidRPr="00BB1710">
        <w:rPr>
          <w:rFonts w:ascii="Arial" w:hAnsi="Arial" w:cs="Arial"/>
          <w:sz w:val="22"/>
          <w:szCs w:val="22"/>
        </w:rPr>
        <w:t xml:space="preserve">intensification focuses on </w:t>
      </w:r>
      <w:r w:rsidR="003F2EC7">
        <w:rPr>
          <w:rFonts w:ascii="Arial" w:hAnsi="Arial" w:cs="Arial"/>
          <w:sz w:val="22"/>
          <w:szCs w:val="22"/>
        </w:rPr>
        <w:t>use classifications</w:t>
      </w:r>
      <w:r w:rsidR="003F2EC7" w:rsidRPr="00BB1710">
        <w:rPr>
          <w:rFonts w:ascii="Arial" w:hAnsi="Arial" w:cs="Arial"/>
          <w:sz w:val="22"/>
          <w:szCs w:val="22"/>
        </w:rPr>
        <w:t xml:space="preserve"> </w:t>
      </w:r>
      <w:r w:rsidR="000E5B21" w:rsidRPr="00BB1710">
        <w:rPr>
          <w:rFonts w:ascii="Arial" w:hAnsi="Arial" w:cs="Arial"/>
          <w:sz w:val="22"/>
          <w:szCs w:val="22"/>
        </w:rPr>
        <w:t>within</w:t>
      </w:r>
      <w:r w:rsidR="00E115DB" w:rsidRPr="00BB1710">
        <w:rPr>
          <w:rFonts w:ascii="Arial" w:hAnsi="Arial" w:cs="Arial"/>
          <w:sz w:val="22"/>
          <w:szCs w:val="22"/>
        </w:rPr>
        <w:t xml:space="preserve"> the</w:t>
      </w:r>
      <w:r w:rsidR="000E5B21" w:rsidRPr="00BB1710">
        <w:rPr>
          <w:rFonts w:ascii="Arial" w:hAnsi="Arial" w:cs="Arial"/>
          <w:sz w:val="22"/>
          <w:szCs w:val="22"/>
        </w:rPr>
        <w:t xml:space="preserve"> zoning code</w:t>
      </w:r>
      <w:r w:rsidR="00E115DB" w:rsidRPr="00BB1710">
        <w:rPr>
          <w:rFonts w:ascii="Arial" w:hAnsi="Arial" w:cs="Arial"/>
          <w:sz w:val="22"/>
          <w:szCs w:val="22"/>
        </w:rPr>
        <w:t>,</w:t>
      </w:r>
      <w:r w:rsidR="000E5B21" w:rsidRPr="00BB1710">
        <w:rPr>
          <w:rFonts w:ascii="Arial" w:hAnsi="Arial" w:cs="Arial"/>
          <w:sz w:val="22"/>
          <w:szCs w:val="22"/>
        </w:rPr>
        <w:t xml:space="preserve"> </w:t>
      </w:r>
      <w:r w:rsidR="00BB1710" w:rsidRPr="00BB1710">
        <w:rPr>
          <w:rFonts w:ascii="Arial" w:hAnsi="Arial" w:cs="Arial"/>
          <w:sz w:val="22"/>
          <w:szCs w:val="22"/>
        </w:rPr>
        <w:t>rather than</w:t>
      </w:r>
      <w:r w:rsidR="000E5B21" w:rsidRPr="00BB1710">
        <w:rPr>
          <w:rFonts w:ascii="Arial" w:hAnsi="Arial" w:cs="Arial"/>
          <w:sz w:val="22"/>
          <w:szCs w:val="22"/>
        </w:rPr>
        <w:t xml:space="preserve"> differentiation by specific use</w:t>
      </w:r>
      <w:r w:rsidR="003F2EC7">
        <w:rPr>
          <w:rFonts w:ascii="Arial" w:hAnsi="Arial" w:cs="Arial"/>
          <w:sz w:val="22"/>
          <w:szCs w:val="22"/>
        </w:rPr>
        <w:t xml:space="preserve"> types</w:t>
      </w:r>
      <w:r w:rsidR="00BB1710" w:rsidRPr="00BB1710">
        <w:rPr>
          <w:rFonts w:ascii="Arial" w:hAnsi="Arial" w:cs="Arial"/>
          <w:sz w:val="22"/>
          <w:szCs w:val="22"/>
        </w:rPr>
        <w:t>, which is very difficult to quantify</w:t>
      </w:r>
      <w:r w:rsidR="000E5B21" w:rsidRPr="00BB1710">
        <w:rPr>
          <w:rFonts w:ascii="Arial" w:hAnsi="Arial" w:cs="Arial"/>
          <w:sz w:val="22"/>
          <w:szCs w:val="22"/>
        </w:rPr>
        <w:t>.</w:t>
      </w:r>
    </w:p>
    <w:p w:rsidR="00D04C3C" w:rsidRPr="00BB1710" w:rsidRDefault="00D04C3C" w:rsidP="00F06A0C">
      <w:pPr>
        <w:tabs>
          <w:tab w:val="left" w:pos="4043"/>
        </w:tabs>
        <w:ind w:left="738"/>
        <w:rPr>
          <w:rFonts w:ascii="Arial" w:hAnsi="Arial" w:cs="Arial"/>
          <w:b/>
          <w:sz w:val="22"/>
          <w:szCs w:val="22"/>
        </w:rPr>
      </w:pPr>
    </w:p>
    <w:p w:rsidR="008C593F" w:rsidRPr="00BB1710" w:rsidRDefault="00BB1710" w:rsidP="00BB1710">
      <w:pPr>
        <w:tabs>
          <w:tab w:val="left" w:pos="4043"/>
        </w:tabs>
        <w:ind w:left="738"/>
        <w:rPr>
          <w:rFonts w:ascii="Arial" w:hAnsi="Arial" w:cs="Arial"/>
          <w:sz w:val="22"/>
          <w:szCs w:val="22"/>
        </w:rPr>
      </w:pPr>
      <w:r w:rsidRPr="00BB1710">
        <w:rPr>
          <w:rFonts w:ascii="Arial" w:hAnsi="Arial" w:cs="Arial"/>
          <w:sz w:val="22"/>
          <w:szCs w:val="22"/>
        </w:rPr>
        <w:t>Commissioners discu</w:t>
      </w:r>
      <w:r w:rsidR="004971F8">
        <w:rPr>
          <w:rFonts w:ascii="Arial" w:hAnsi="Arial" w:cs="Arial"/>
          <w:sz w:val="22"/>
          <w:szCs w:val="22"/>
        </w:rPr>
        <w:t>ssed the specialty market use</w:t>
      </w:r>
      <w:r w:rsidRPr="00BB1710">
        <w:rPr>
          <w:rFonts w:ascii="Arial" w:hAnsi="Arial" w:cs="Arial"/>
          <w:sz w:val="22"/>
          <w:szCs w:val="22"/>
        </w:rPr>
        <w:t xml:space="preserve"> with the applicant and acknowledged the </w:t>
      </w:r>
      <w:r w:rsidR="008C593F" w:rsidRPr="00BB1710">
        <w:rPr>
          <w:rFonts w:ascii="Arial" w:hAnsi="Arial" w:cs="Arial"/>
          <w:sz w:val="22"/>
          <w:szCs w:val="22"/>
        </w:rPr>
        <w:t xml:space="preserve">difficulty </w:t>
      </w:r>
      <w:r w:rsidR="00417EA3">
        <w:rPr>
          <w:rFonts w:ascii="Arial" w:hAnsi="Arial" w:cs="Arial"/>
          <w:sz w:val="22"/>
          <w:szCs w:val="22"/>
        </w:rPr>
        <w:t xml:space="preserve">of </w:t>
      </w:r>
      <w:r w:rsidR="008C593F" w:rsidRPr="00BB1710">
        <w:rPr>
          <w:rFonts w:ascii="Arial" w:hAnsi="Arial" w:cs="Arial"/>
          <w:sz w:val="22"/>
          <w:szCs w:val="22"/>
        </w:rPr>
        <w:t>d</w:t>
      </w:r>
      <w:r w:rsidRPr="00BB1710">
        <w:rPr>
          <w:rFonts w:ascii="Arial" w:hAnsi="Arial" w:cs="Arial"/>
          <w:sz w:val="22"/>
          <w:szCs w:val="22"/>
        </w:rPr>
        <w:t xml:space="preserve">efining </w:t>
      </w:r>
      <w:r w:rsidR="008C593F" w:rsidRPr="00BB1710">
        <w:rPr>
          <w:rFonts w:ascii="Arial" w:hAnsi="Arial" w:cs="Arial"/>
          <w:sz w:val="22"/>
          <w:szCs w:val="22"/>
        </w:rPr>
        <w:t>primary use.</w:t>
      </w:r>
    </w:p>
    <w:p w:rsidR="00AE02D4" w:rsidRPr="009B3E4B" w:rsidRDefault="00AE02D4" w:rsidP="00BB1710">
      <w:pPr>
        <w:tabs>
          <w:tab w:val="left" w:pos="4043"/>
        </w:tabs>
        <w:rPr>
          <w:rFonts w:ascii="Arial" w:hAnsi="Arial" w:cs="Arial"/>
          <w:b/>
          <w:bCs/>
        </w:rPr>
      </w:pPr>
    </w:p>
    <w:p w:rsidR="00FA6664" w:rsidRDefault="000B65F0" w:rsidP="00FA6664">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AE02D4">
        <w:rPr>
          <w:rFonts w:ascii="Arial" w:hAnsi="Arial" w:cs="Arial"/>
          <w:b/>
          <w:bCs/>
          <w:sz w:val="22"/>
        </w:rPr>
        <w:t>14-074</w:t>
      </w:r>
      <w:r>
        <w:rPr>
          <w:rFonts w:ascii="Arial" w:hAnsi="Arial" w:cs="Arial"/>
          <w:b/>
          <w:bCs/>
          <w:sz w:val="22"/>
        </w:rPr>
        <w:t xml:space="preserve"> </w:t>
      </w:r>
      <w:r w:rsidR="00D743B9">
        <w:rPr>
          <w:rFonts w:ascii="Arial" w:hAnsi="Arial" w:cs="Arial"/>
          <w:b/>
          <w:bCs/>
          <w:sz w:val="22"/>
        </w:rPr>
        <w:t xml:space="preserve">for </w:t>
      </w:r>
      <w:r w:rsidR="00D743B9" w:rsidRPr="00D743B9">
        <w:rPr>
          <w:rFonts w:ascii="Arial" w:hAnsi="Arial" w:cs="Arial"/>
          <w:b/>
          <w:bCs/>
          <w:sz w:val="22"/>
        </w:rPr>
        <w:t>a</w:t>
      </w:r>
      <w:r w:rsidR="00F06A0C">
        <w:rPr>
          <w:rFonts w:ascii="Arial" w:hAnsi="Arial" w:cs="Arial"/>
          <w:b/>
          <w:bCs/>
          <w:sz w:val="22"/>
        </w:rPr>
        <w:t xml:space="preserve"> Conditional Use Permit</w:t>
      </w:r>
      <w:r w:rsidR="00D743B9" w:rsidRPr="00D743B9">
        <w:rPr>
          <w:rFonts w:ascii="Arial" w:hAnsi="Arial" w:cs="Arial"/>
          <w:b/>
          <w:bCs/>
          <w:sz w:val="22"/>
        </w:rPr>
        <w:t xml:space="preserve"> </w:t>
      </w:r>
      <w:r w:rsidRPr="00AC084F">
        <w:rPr>
          <w:rFonts w:ascii="Arial" w:hAnsi="Arial" w:cs="Arial"/>
          <w:b/>
          <w:bCs/>
          <w:sz w:val="22"/>
        </w:rPr>
        <w:t>with the following conditions</w:t>
      </w:r>
      <w:r w:rsidR="00E37156">
        <w:rPr>
          <w:rFonts w:ascii="Arial" w:hAnsi="Arial" w:cs="Arial"/>
          <w:b/>
          <w:bCs/>
          <w:sz w:val="22"/>
        </w:rPr>
        <w:t xml:space="preserve"> and</w:t>
      </w:r>
      <w:r w:rsidRPr="00AC084F">
        <w:rPr>
          <w:rFonts w:ascii="Arial" w:hAnsi="Arial" w:cs="Arial"/>
          <w:b/>
          <w:bCs/>
          <w:sz w:val="22"/>
        </w:rPr>
        <w:t xml:space="preserve"> findings was made by </w:t>
      </w:r>
      <w:r w:rsidR="00FA6664" w:rsidRPr="00AC084F">
        <w:rPr>
          <w:rFonts w:ascii="Arial" w:hAnsi="Arial" w:cs="Arial"/>
          <w:b/>
          <w:bCs/>
          <w:sz w:val="22"/>
        </w:rPr>
        <w:t>Commissioner</w:t>
      </w:r>
      <w:r w:rsidR="002947D1">
        <w:rPr>
          <w:rFonts w:ascii="Arial" w:hAnsi="Arial" w:cs="Arial"/>
          <w:b/>
          <w:bCs/>
          <w:sz w:val="22"/>
        </w:rPr>
        <w:t xml:space="preserve"> </w:t>
      </w:r>
      <w:r w:rsidR="00BB1710">
        <w:rPr>
          <w:rFonts w:ascii="Arial" w:hAnsi="Arial" w:cs="Arial"/>
          <w:b/>
          <w:bCs/>
          <w:sz w:val="22"/>
        </w:rPr>
        <w:t>Welch</w:t>
      </w:r>
      <w:r w:rsidR="00FA6664">
        <w:rPr>
          <w:rFonts w:ascii="Arial" w:hAnsi="Arial" w:cs="Arial"/>
          <w:b/>
          <w:bCs/>
          <w:sz w:val="22"/>
        </w:rPr>
        <w:t xml:space="preserve"> </w:t>
      </w:r>
      <w:r w:rsidR="00FA6664" w:rsidRPr="00AC084F">
        <w:rPr>
          <w:rFonts w:ascii="Arial" w:hAnsi="Arial" w:cs="Arial"/>
          <w:b/>
          <w:bCs/>
          <w:sz w:val="22"/>
        </w:rPr>
        <w:t xml:space="preserve">and seconded by Commissioner </w:t>
      </w:r>
      <w:r w:rsidR="00BB1710">
        <w:rPr>
          <w:rFonts w:ascii="Arial" w:hAnsi="Arial" w:cs="Arial"/>
          <w:b/>
          <w:bCs/>
          <w:sz w:val="22"/>
        </w:rPr>
        <w:t>Routh</w:t>
      </w:r>
      <w:r w:rsidR="00FA6664">
        <w:rPr>
          <w:rFonts w:ascii="Arial" w:hAnsi="Arial" w:cs="Arial"/>
          <w:b/>
          <w:bCs/>
          <w:sz w:val="22"/>
        </w:rPr>
        <w:t>:</w:t>
      </w:r>
    </w:p>
    <w:p w:rsidR="000B65F0" w:rsidRDefault="000B65F0" w:rsidP="000B65F0">
      <w:pPr>
        <w:rPr>
          <w:rFonts w:ascii="Arial" w:hAnsi="Arial" w:cs="Arial"/>
          <w:b/>
          <w:bCs/>
          <w:sz w:val="22"/>
        </w:rPr>
      </w:pPr>
    </w:p>
    <w:p w:rsidR="00E02BC9" w:rsidRPr="00622F42" w:rsidRDefault="00E02BC9" w:rsidP="00E02BC9">
      <w:pPr>
        <w:pStyle w:val="Heading3"/>
        <w:jc w:val="left"/>
        <w:rPr>
          <w:rFonts w:ascii="Arial" w:hAnsi="Arial" w:cs="Arial"/>
          <w:b w:val="0"/>
          <w:i/>
          <w:sz w:val="22"/>
          <w:szCs w:val="22"/>
          <w:u w:val="single"/>
        </w:rPr>
      </w:pPr>
      <w:r w:rsidRPr="00622F42">
        <w:rPr>
          <w:rFonts w:ascii="Arial" w:hAnsi="Arial" w:cs="Arial"/>
          <w:sz w:val="22"/>
          <w:szCs w:val="22"/>
          <w:u w:val="single"/>
        </w:rPr>
        <w:t>CONDITIONS</w:t>
      </w:r>
    </w:p>
    <w:p w:rsidR="00E02BC9" w:rsidRPr="00DA7A06" w:rsidRDefault="00E02BC9" w:rsidP="00E02BC9">
      <w:pPr>
        <w:numPr>
          <w:ilvl w:val="0"/>
          <w:numId w:val="6"/>
        </w:numPr>
        <w:tabs>
          <w:tab w:val="left" w:pos="1080"/>
          <w:tab w:val="left" w:pos="5400"/>
        </w:tabs>
        <w:rPr>
          <w:rFonts w:ascii="Arial" w:hAnsi="Arial" w:cs="Arial"/>
          <w:b/>
          <w:sz w:val="22"/>
          <w:szCs w:val="22"/>
        </w:rPr>
      </w:pPr>
      <w:r w:rsidRPr="00DA7A06">
        <w:rPr>
          <w:rFonts w:ascii="Arial" w:hAnsi="Arial" w:cs="Arial"/>
          <w:sz w:val="22"/>
          <w:szCs w:val="22"/>
        </w:rPr>
        <w:t xml:space="preserve">The project approval consists of a Conditional Use Permit to allow a market/restaurant with the sale of beer and wine within the existing commercial space located at 116 Stockton Avenue.  No modifications to the exterior of the building are proposed.     </w:t>
      </w:r>
    </w:p>
    <w:p w:rsidR="00E02BC9" w:rsidRPr="00DA7A06" w:rsidRDefault="00E02BC9" w:rsidP="00E02BC9">
      <w:pPr>
        <w:pStyle w:val="ListParagraph"/>
        <w:rPr>
          <w:rFonts w:ascii="Arial" w:hAnsi="Arial" w:cs="Arial"/>
          <w:sz w:val="22"/>
          <w:szCs w:val="22"/>
        </w:rPr>
      </w:pPr>
    </w:p>
    <w:p w:rsidR="00E02BC9" w:rsidRPr="00DA7A06" w:rsidRDefault="00E02BC9" w:rsidP="00E02BC9">
      <w:pPr>
        <w:numPr>
          <w:ilvl w:val="0"/>
          <w:numId w:val="6"/>
        </w:numPr>
        <w:tabs>
          <w:tab w:val="left" w:pos="1080"/>
          <w:tab w:val="left" w:pos="5400"/>
        </w:tabs>
        <w:rPr>
          <w:rFonts w:ascii="Arial" w:hAnsi="Arial" w:cs="Arial"/>
          <w:sz w:val="22"/>
          <w:szCs w:val="22"/>
        </w:rPr>
      </w:pPr>
      <w:r w:rsidRPr="00DA7A06">
        <w:rPr>
          <w:rFonts w:ascii="Arial" w:hAnsi="Arial" w:cs="Arial"/>
          <w:sz w:val="22"/>
          <w:szCs w:val="22"/>
        </w:rPr>
        <w:t>Seating is limited to a maximum of 6 seats.</w:t>
      </w:r>
    </w:p>
    <w:p w:rsidR="00E02BC9" w:rsidRPr="00DA7A06" w:rsidRDefault="00E02BC9" w:rsidP="00E02BC9">
      <w:pPr>
        <w:pStyle w:val="ListParagraph"/>
        <w:rPr>
          <w:rFonts w:ascii="Arial" w:hAnsi="Arial" w:cs="Arial"/>
          <w:sz w:val="22"/>
          <w:szCs w:val="22"/>
        </w:rPr>
      </w:pPr>
    </w:p>
    <w:p w:rsidR="00E02BC9" w:rsidRPr="00DA7A06" w:rsidRDefault="00E02BC9" w:rsidP="00E02BC9">
      <w:pPr>
        <w:numPr>
          <w:ilvl w:val="0"/>
          <w:numId w:val="6"/>
        </w:numPr>
        <w:tabs>
          <w:tab w:val="left" w:pos="1080"/>
          <w:tab w:val="left" w:pos="5400"/>
        </w:tabs>
        <w:rPr>
          <w:rFonts w:ascii="Arial" w:hAnsi="Arial" w:cs="Arial"/>
          <w:sz w:val="22"/>
          <w:szCs w:val="22"/>
        </w:rPr>
      </w:pPr>
      <w:r w:rsidRPr="00DA7A06">
        <w:rPr>
          <w:rFonts w:ascii="Arial" w:hAnsi="Arial" w:cs="Arial"/>
          <w:sz w:val="22"/>
          <w:szCs w:val="22"/>
        </w:rPr>
        <w:t xml:space="preserve">A copy of the approved Department of Alcoholic Beverage Control Permit must be filed with the Community Development Department prior to initiating beer and wine sales. </w:t>
      </w:r>
    </w:p>
    <w:p w:rsidR="00E02BC9" w:rsidRPr="00DA7A06" w:rsidRDefault="00E02BC9" w:rsidP="00E02BC9">
      <w:pPr>
        <w:pStyle w:val="ListParagraph"/>
        <w:rPr>
          <w:rFonts w:ascii="Arial" w:hAnsi="Arial" w:cs="Arial"/>
          <w:sz w:val="22"/>
          <w:szCs w:val="22"/>
        </w:rPr>
      </w:pPr>
    </w:p>
    <w:p w:rsidR="00E02BC9" w:rsidRPr="00DA7A06" w:rsidRDefault="00E02BC9" w:rsidP="00E02BC9">
      <w:pPr>
        <w:numPr>
          <w:ilvl w:val="0"/>
          <w:numId w:val="6"/>
        </w:numPr>
        <w:tabs>
          <w:tab w:val="left" w:pos="1080"/>
          <w:tab w:val="left" w:pos="5400"/>
        </w:tabs>
        <w:textAlignment w:val="baseline"/>
        <w:rPr>
          <w:rFonts w:ascii="Arial" w:hAnsi="Arial" w:cs="Arial"/>
          <w:b/>
          <w:sz w:val="22"/>
          <w:szCs w:val="22"/>
        </w:rPr>
      </w:pPr>
      <w:r w:rsidRPr="00DA7A06">
        <w:rPr>
          <w:rFonts w:ascii="Arial" w:hAnsi="Arial" w:cs="Arial"/>
          <w:color w:val="000000"/>
          <w:sz w:val="22"/>
          <w:szCs w:val="22"/>
        </w:rPr>
        <w:t>T</w:t>
      </w:r>
      <w:r w:rsidRPr="00DA7A06">
        <w:rPr>
          <w:rFonts w:ascii="Arial" w:hAnsi="Arial" w:cs="Arial"/>
          <w:sz w:val="22"/>
          <w:szCs w:val="22"/>
        </w:rPr>
        <w:t>he applicant shall receive permission from ABC prior to selling beer and wine.  The conditional use permit will expire in the case where the conditional</w:t>
      </w:r>
      <w:r w:rsidRPr="00DA7A06">
        <w:rPr>
          <w:rStyle w:val="apple-converted-space"/>
          <w:rFonts w:ascii="Arial" w:hAnsi="Arial" w:cs="Arial"/>
          <w:sz w:val="22"/>
          <w:szCs w:val="22"/>
        </w:rPr>
        <w:t> </w:t>
      </w:r>
      <w:hyperlink r:id="rId9" w:history="1">
        <w:r w:rsidRPr="00417EA3">
          <w:rPr>
            <w:rStyle w:val="Hyperlink"/>
            <w:rFonts w:ascii="Arial" w:hAnsi="Arial" w:cs="Arial"/>
            <w:color w:val="auto"/>
            <w:sz w:val="22"/>
            <w:szCs w:val="22"/>
            <w:u w:val="none"/>
          </w:rPr>
          <w:t>use</w:t>
        </w:r>
      </w:hyperlink>
      <w:r w:rsidRPr="00417EA3">
        <w:rPr>
          <w:rStyle w:val="apple-converted-space"/>
          <w:rFonts w:ascii="Arial" w:hAnsi="Arial" w:cs="Arial"/>
          <w:sz w:val="22"/>
          <w:szCs w:val="22"/>
        </w:rPr>
        <w:t> </w:t>
      </w:r>
      <w:r w:rsidRPr="00DA7A06">
        <w:rPr>
          <w:rFonts w:ascii="Arial" w:hAnsi="Arial" w:cs="Arial"/>
          <w:sz w:val="22"/>
          <w:szCs w:val="22"/>
        </w:rPr>
        <w:t>permit has not been used within two years after the date of granting thereof.  Any interruption or cessation beyond the control of the property owner shall not result in the termination of such right or privilege. A permit shall be deemed to have been “used” when actual substantial, continuous activity has taken place upon the land pursuant to the permit.</w:t>
      </w:r>
    </w:p>
    <w:p w:rsidR="00E02BC9" w:rsidRPr="00DA7A06" w:rsidRDefault="00E02BC9" w:rsidP="00E02BC9">
      <w:pPr>
        <w:pStyle w:val="ListParagraph"/>
        <w:rPr>
          <w:rFonts w:ascii="Arial" w:hAnsi="Arial" w:cs="Arial"/>
          <w:b/>
          <w:sz w:val="22"/>
          <w:szCs w:val="22"/>
        </w:rPr>
      </w:pPr>
    </w:p>
    <w:p w:rsidR="00E02BC9" w:rsidRPr="00DA7A06" w:rsidRDefault="00E02BC9" w:rsidP="00E02BC9">
      <w:pPr>
        <w:numPr>
          <w:ilvl w:val="0"/>
          <w:numId w:val="6"/>
        </w:numPr>
        <w:rPr>
          <w:rFonts w:ascii="Arial" w:hAnsi="Arial" w:cs="Arial"/>
          <w:sz w:val="22"/>
          <w:szCs w:val="22"/>
        </w:rPr>
      </w:pPr>
      <w:r w:rsidRPr="00DA7A06">
        <w:rPr>
          <w:rFonts w:ascii="Arial" w:hAnsi="Arial" w:cs="Arial"/>
          <w:sz w:val="22"/>
          <w:szCs w:val="22"/>
        </w:rPr>
        <w:t xml:space="preserve">Sales and service of alcoholic beverages shall be permitted only between the hours of 7:00 a.m. and </w:t>
      </w:r>
      <w:r w:rsidRPr="00484977">
        <w:rPr>
          <w:rFonts w:ascii="Arial" w:hAnsi="Arial" w:cs="Arial"/>
          <w:sz w:val="22"/>
          <w:szCs w:val="22"/>
        </w:rPr>
        <w:t>7:00 p.m</w:t>
      </w:r>
      <w:r w:rsidRPr="00DA7A06">
        <w:rPr>
          <w:rFonts w:ascii="Arial" w:hAnsi="Arial" w:cs="Arial"/>
          <w:sz w:val="22"/>
          <w:szCs w:val="22"/>
        </w:rPr>
        <w:t>. seven days a week.</w:t>
      </w:r>
    </w:p>
    <w:p w:rsidR="00E02BC9" w:rsidRPr="00DA7A06" w:rsidRDefault="00E02BC9" w:rsidP="00E02BC9">
      <w:pPr>
        <w:pStyle w:val="ListParagraph"/>
        <w:rPr>
          <w:rFonts w:ascii="Arial" w:hAnsi="Arial" w:cs="Arial"/>
          <w:sz w:val="22"/>
          <w:szCs w:val="22"/>
        </w:rPr>
      </w:pPr>
    </w:p>
    <w:p w:rsidR="00E02BC9" w:rsidRPr="00DA7A06" w:rsidRDefault="00E02BC9" w:rsidP="00E02BC9">
      <w:pPr>
        <w:numPr>
          <w:ilvl w:val="0"/>
          <w:numId w:val="6"/>
        </w:numPr>
        <w:rPr>
          <w:rFonts w:ascii="Arial" w:hAnsi="Arial" w:cs="Arial"/>
          <w:sz w:val="22"/>
          <w:szCs w:val="22"/>
        </w:rPr>
      </w:pPr>
      <w:r w:rsidRPr="00DA7A06">
        <w:rPr>
          <w:rFonts w:ascii="Arial" w:hAnsi="Arial" w:cs="Arial"/>
          <w:sz w:val="22"/>
          <w:szCs w:val="22"/>
        </w:rPr>
        <w:t>The sale of distilled spirits is prohibited.</w:t>
      </w:r>
    </w:p>
    <w:p w:rsidR="00E02BC9" w:rsidRPr="00DA7A06" w:rsidRDefault="00E02BC9" w:rsidP="00E02BC9">
      <w:pPr>
        <w:pStyle w:val="ListParagraph"/>
        <w:rPr>
          <w:rFonts w:ascii="Arial" w:hAnsi="Arial" w:cs="Arial"/>
          <w:sz w:val="22"/>
          <w:szCs w:val="22"/>
        </w:rPr>
      </w:pPr>
    </w:p>
    <w:p w:rsidR="00E02BC9" w:rsidRPr="00DA7A06" w:rsidRDefault="00E02BC9" w:rsidP="00E02BC9">
      <w:pPr>
        <w:numPr>
          <w:ilvl w:val="0"/>
          <w:numId w:val="6"/>
        </w:numPr>
        <w:rPr>
          <w:rFonts w:ascii="Arial" w:hAnsi="Arial" w:cs="Arial"/>
          <w:sz w:val="22"/>
          <w:szCs w:val="22"/>
        </w:rPr>
      </w:pPr>
      <w:r w:rsidRPr="00DA7A06">
        <w:rPr>
          <w:rFonts w:ascii="Arial" w:hAnsi="Arial" w:cs="Arial"/>
          <w:sz w:val="22"/>
          <w:szCs w:val="22"/>
        </w:rPr>
        <w:t xml:space="preserve">There be no amplified audible entertainment inside the business that can be audible outside to the attached curb line in front of the business. </w:t>
      </w:r>
    </w:p>
    <w:p w:rsidR="00E02BC9" w:rsidRPr="00DA7A06"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 xml:space="preserve">There </w:t>
      </w:r>
      <w:r>
        <w:rPr>
          <w:rFonts w:ascii="Arial" w:hAnsi="Arial" w:cs="Arial"/>
          <w:sz w:val="22"/>
          <w:szCs w:val="22"/>
        </w:rPr>
        <w:t xml:space="preserve">shall </w:t>
      </w:r>
      <w:r w:rsidRPr="00BD7319">
        <w:rPr>
          <w:rFonts w:ascii="Arial" w:hAnsi="Arial" w:cs="Arial"/>
          <w:sz w:val="22"/>
          <w:szCs w:val="22"/>
        </w:rPr>
        <w:t>be no live entertainment of any type, including but not limited to live music, disc jockey, karaoke, topless entertainment, male or female performers or fashion shows.</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No dancing on the premises.</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The applicant is required to complete and follow the Responsible Beverage Service (RBS) practices and procedures. Employees who serve alcoholic beverages are required to attend and complete L.E.A.D.S. training offered by the Capitola Police Department.</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The establishment must maintain a valid license from the Alcohol Beverage Control.</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The applicant is responsible for maintaining the area directly in front of the business free from litter and/or graffiti.</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Loitering will not be allowed on or in front of the premise.</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lastRenderedPageBreak/>
        <w:t>A six month review of conditions shall be conducted. Additional conditions will be added as needed.</w:t>
      </w:r>
    </w:p>
    <w:p w:rsidR="00E02BC9" w:rsidRPr="00BD7319" w:rsidRDefault="00E02BC9" w:rsidP="00E02BC9">
      <w:pPr>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No happy hour type of reduced price alcoholic beverage promotion shall be allowed.</w:t>
      </w:r>
    </w:p>
    <w:p w:rsidR="00E02BC9" w:rsidRPr="00BD7319" w:rsidRDefault="00E02BC9" w:rsidP="00E02BC9">
      <w:pPr>
        <w:rPr>
          <w:rFonts w:ascii="Arial" w:hAnsi="Arial" w:cs="Arial"/>
          <w:sz w:val="22"/>
          <w:szCs w:val="22"/>
        </w:rPr>
      </w:pPr>
    </w:p>
    <w:p w:rsidR="00E02BC9" w:rsidRDefault="00E02BC9" w:rsidP="00E02BC9">
      <w:pPr>
        <w:pStyle w:val="ListParagraph"/>
        <w:numPr>
          <w:ilvl w:val="0"/>
          <w:numId w:val="6"/>
        </w:numPr>
        <w:spacing w:line="240" w:lineRule="atLeast"/>
        <w:rPr>
          <w:rFonts w:ascii="Arial" w:hAnsi="Arial" w:cs="Arial"/>
          <w:sz w:val="22"/>
          <w:szCs w:val="22"/>
        </w:rPr>
      </w:pPr>
      <w:r w:rsidRPr="00BD7319">
        <w:rPr>
          <w:rFonts w:ascii="Arial" w:hAnsi="Arial" w:cs="Arial"/>
          <w:sz w:val="22"/>
          <w:szCs w:val="22"/>
        </w:rPr>
        <w:t>At all times when the premises are open for business the sale of alcoholic beverages shall be made only in conjunction with the sale of food to the person ordering the beverage.</w:t>
      </w:r>
    </w:p>
    <w:p w:rsidR="00E02BC9" w:rsidRPr="00DA7A06" w:rsidRDefault="00E02BC9" w:rsidP="00E02BC9">
      <w:pPr>
        <w:spacing w:line="240" w:lineRule="atLeast"/>
        <w:rPr>
          <w:rFonts w:ascii="Arial" w:hAnsi="Arial" w:cs="Arial"/>
          <w:sz w:val="22"/>
          <w:szCs w:val="22"/>
        </w:rPr>
      </w:pPr>
    </w:p>
    <w:p w:rsidR="00E02BC9" w:rsidRDefault="00E02BC9" w:rsidP="00E02BC9">
      <w:pPr>
        <w:numPr>
          <w:ilvl w:val="0"/>
          <w:numId w:val="6"/>
        </w:numPr>
        <w:rPr>
          <w:rFonts w:ascii="Arial" w:hAnsi="Arial" w:cs="Arial"/>
          <w:sz w:val="22"/>
          <w:szCs w:val="22"/>
        </w:rPr>
      </w:pPr>
      <w:r w:rsidRPr="00BD7319">
        <w:rPr>
          <w:rFonts w:ascii="Arial" w:hAnsi="Arial" w:cs="Arial"/>
          <w:sz w:val="22"/>
          <w:szCs w:val="22"/>
        </w:rPr>
        <w:t>Sales, delivery and consumption of alcoholic beverages will be restricted to and within the confines of the building portion of the premises and sales or delivery of alcoholic beverages through any pass-out window is prohibited.</w:t>
      </w:r>
    </w:p>
    <w:p w:rsidR="00E02BC9" w:rsidRPr="00BD7319" w:rsidRDefault="00E02BC9" w:rsidP="00E02BC9">
      <w:pPr>
        <w:rPr>
          <w:rFonts w:ascii="Arial" w:hAnsi="Arial" w:cs="Arial"/>
          <w:sz w:val="22"/>
          <w:szCs w:val="22"/>
        </w:rPr>
      </w:pPr>
    </w:p>
    <w:p w:rsidR="00E02BC9" w:rsidRPr="00DA7A06" w:rsidRDefault="00E02BC9" w:rsidP="00E02BC9">
      <w:pPr>
        <w:pStyle w:val="ListParagraph"/>
        <w:numPr>
          <w:ilvl w:val="0"/>
          <w:numId w:val="6"/>
        </w:numPr>
        <w:tabs>
          <w:tab w:val="left" w:pos="1080"/>
          <w:tab w:val="left" w:pos="5400"/>
        </w:tabs>
        <w:spacing w:line="240" w:lineRule="atLeast"/>
        <w:textAlignment w:val="baseline"/>
        <w:rPr>
          <w:rFonts w:ascii="Arial" w:hAnsi="Arial" w:cs="Arial"/>
          <w:b/>
          <w:sz w:val="22"/>
          <w:szCs w:val="22"/>
        </w:rPr>
      </w:pPr>
      <w:r w:rsidRPr="00DA7A06">
        <w:rPr>
          <w:rFonts w:ascii="Arial" w:hAnsi="Arial" w:cs="Arial"/>
          <w:sz w:val="22"/>
          <w:szCs w:val="22"/>
        </w:rPr>
        <w:t>The quarterly gross sales of alcoholic beverages shall not exceed the gross sales of food during the same period.  The licensee shall at all times maintain records which reflect separately the gross sale of food and the gross sales of alcoholic beverages of the licensed business.  Said records shall be kept no less frequently than on a quarterly basis and shall be made available to the Department on demand.</w:t>
      </w:r>
    </w:p>
    <w:p w:rsidR="00E02BC9" w:rsidRPr="00DA7A06" w:rsidRDefault="00E02BC9" w:rsidP="00E02BC9">
      <w:pPr>
        <w:pStyle w:val="ListParagraph"/>
        <w:rPr>
          <w:rFonts w:ascii="Arial" w:hAnsi="Arial" w:cs="Arial"/>
          <w:b/>
          <w:sz w:val="22"/>
          <w:szCs w:val="22"/>
        </w:rPr>
      </w:pPr>
    </w:p>
    <w:p w:rsidR="00E02BC9" w:rsidRPr="00DA7A06" w:rsidRDefault="00E02BC9" w:rsidP="00E02BC9">
      <w:pPr>
        <w:pStyle w:val="ListParagraph"/>
        <w:numPr>
          <w:ilvl w:val="0"/>
          <w:numId w:val="6"/>
        </w:numPr>
        <w:rPr>
          <w:rFonts w:ascii="Arial" w:hAnsi="Arial" w:cs="Arial"/>
          <w:sz w:val="22"/>
          <w:szCs w:val="22"/>
        </w:rPr>
      </w:pPr>
      <w:r w:rsidRPr="00DA7A06">
        <w:rPr>
          <w:rFonts w:ascii="Arial" w:hAnsi="Arial" w:cs="Arial"/>
          <w:sz w:val="22"/>
          <w:szCs w:val="22"/>
        </w:rPr>
        <w:t>The petitioner(s) shall be responsible for maintaining free of litter the area adjacent to the premises over which they have control.</w:t>
      </w:r>
    </w:p>
    <w:p w:rsidR="00E02BC9" w:rsidRPr="00DA7A06" w:rsidRDefault="00E02BC9" w:rsidP="00E02BC9">
      <w:pPr>
        <w:pStyle w:val="ListParagraph"/>
        <w:ind w:left="360"/>
        <w:rPr>
          <w:rFonts w:ascii="Arial" w:hAnsi="Arial" w:cs="Arial"/>
          <w:sz w:val="22"/>
          <w:szCs w:val="22"/>
        </w:rPr>
      </w:pPr>
    </w:p>
    <w:p w:rsidR="00E02BC9" w:rsidRPr="00DA7A06" w:rsidRDefault="00E02BC9" w:rsidP="00E02BC9">
      <w:pPr>
        <w:pStyle w:val="ListParagraph"/>
        <w:numPr>
          <w:ilvl w:val="0"/>
          <w:numId w:val="6"/>
        </w:numPr>
        <w:rPr>
          <w:rFonts w:ascii="Arial" w:hAnsi="Arial" w:cs="Arial"/>
          <w:sz w:val="22"/>
          <w:szCs w:val="22"/>
        </w:rPr>
      </w:pPr>
      <w:r w:rsidRPr="00DA7A06">
        <w:rPr>
          <w:rFonts w:ascii="Arial" w:hAnsi="Arial" w:cs="Arial"/>
          <w:sz w:val="22"/>
          <w:szCs w:val="22"/>
        </w:rPr>
        <w:t xml:space="preserve">Trash shall not be emptied </w:t>
      </w:r>
      <w:r>
        <w:rPr>
          <w:rFonts w:ascii="Arial" w:hAnsi="Arial" w:cs="Arial"/>
          <w:sz w:val="22"/>
          <w:szCs w:val="22"/>
        </w:rPr>
        <w:t>later than 8 pm.  Trash collection times must be consistent with hours established for the Village</w:t>
      </w:r>
      <w:r w:rsidRPr="00DA7A06">
        <w:rPr>
          <w:rFonts w:ascii="Arial" w:hAnsi="Arial" w:cs="Arial"/>
          <w:sz w:val="22"/>
          <w:szCs w:val="22"/>
        </w:rPr>
        <w:t xml:space="preserve">. </w:t>
      </w:r>
    </w:p>
    <w:p w:rsidR="00E02BC9" w:rsidRPr="00DA7A06" w:rsidRDefault="00E02BC9" w:rsidP="00E02BC9">
      <w:pPr>
        <w:rPr>
          <w:rFonts w:ascii="Arial" w:hAnsi="Arial" w:cs="Arial"/>
          <w:sz w:val="22"/>
          <w:szCs w:val="22"/>
        </w:rPr>
      </w:pPr>
    </w:p>
    <w:p w:rsidR="00E02BC9" w:rsidRPr="00DA7A06" w:rsidRDefault="00E02BC9" w:rsidP="00E02BC9">
      <w:pPr>
        <w:pStyle w:val="ListParagraph"/>
        <w:numPr>
          <w:ilvl w:val="0"/>
          <w:numId w:val="6"/>
        </w:numPr>
        <w:rPr>
          <w:rFonts w:ascii="Arial" w:hAnsi="Arial" w:cs="Arial"/>
          <w:sz w:val="22"/>
          <w:szCs w:val="22"/>
        </w:rPr>
      </w:pPr>
      <w:r w:rsidRPr="00DA7A06">
        <w:rPr>
          <w:rFonts w:ascii="Arial" w:hAnsi="Arial" w:cs="Arial"/>
          <w:sz w:val="22"/>
          <w:szCs w:val="22"/>
        </w:rPr>
        <w:t xml:space="preserve">The </w:t>
      </w:r>
      <w:proofErr w:type="gramStart"/>
      <w:r w:rsidRPr="00DA7A06">
        <w:rPr>
          <w:rFonts w:ascii="Arial" w:hAnsi="Arial" w:cs="Arial"/>
          <w:sz w:val="22"/>
          <w:szCs w:val="22"/>
        </w:rPr>
        <w:t>sales of beer or malt beverages in quantities of quarts, 22 oz., 32 oz., 40 oz., or similar size containers is</w:t>
      </w:r>
      <w:proofErr w:type="gramEnd"/>
      <w:r w:rsidRPr="00DA7A06">
        <w:rPr>
          <w:rFonts w:ascii="Arial" w:hAnsi="Arial" w:cs="Arial"/>
          <w:sz w:val="22"/>
          <w:szCs w:val="22"/>
        </w:rPr>
        <w:t xml:space="preserve"> prohibited. No beer or malt beverages shall be sold in quantities of less than six per sale</w:t>
      </w:r>
      <w:r>
        <w:rPr>
          <w:rFonts w:ascii="Arial" w:hAnsi="Arial" w:cs="Arial"/>
          <w:sz w:val="22"/>
          <w:szCs w:val="22"/>
        </w:rPr>
        <w:t>,</w:t>
      </w:r>
      <w:r w:rsidRPr="00E02BC9">
        <w:rPr>
          <w:b/>
          <w:bCs/>
          <w:color w:val="1F497D"/>
          <w:sz w:val="24"/>
          <w:szCs w:val="24"/>
          <w:u w:val="single"/>
        </w:rPr>
        <w:t xml:space="preserve"> </w:t>
      </w:r>
      <w:r w:rsidRPr="00E02BC9">
        <w:rPr>
          <w:rFonts w:ascii="Arial" w:hAnsi="Arial" w:cs="Arial"/>
          <w:bCs/>
          <w:sz w:val="22"/>
          <w:szCs w:val="22"/>
          <w:u w:val="single"/>
        </w:rPr>
        <w:t>with the exception of single beverages to be consumed onsite with food.</w:t>
      </w:r>
    </w:p>
    <w:p w:rsidR="00E02BC9" w:rsidRPr="00DA7A06" w:rsidRDefault="00E02BC9" w:rsidP="00E02BC9">
      <w:pPr>
        <w:pStyle w:val="ListParagraph"/>
        <w:spacing w:line="240" w:lineRule="atLeast"/>
        <w:ind w:left="360"/>
        <w:rPr>
          <w:rFonts w:ascii="Arial" w:hAnsi="Arial" w:cs="Arial"/>
          <w:sz w:val="22"/>
          <w:szCs w:val="22"/>
        </w:rPr>
      </w:pPr>
    </w:p>
    <w:p w:rsidR="00E02BC9" w:rsidRPr="00E02BC9" w:rsidRDefault="00E02BC9" w:rsidP="00E02BC9">
      <w:pPr>
        <w:pStyle w:val="ListParagraph"/>
        <w:numPr>
          <w:ilvl w:val="0"/>
          <w:numId w:val="6"/>
        </w:numPr>
        <w:spacing w:line="240" w:lineRule="atLeast"/>
        <w:rPr>
          <w:rFonts w:ascii="Arial" w:hAnsi="Arial" w:cs="Arial"/>
          <w:sz w:val="22"/>
          <w:szCs w:val="22"/>
        </w:rPr>
      </w:pPr>
      <w:r w:rsidRPr="00DA7A06">
        <w:rPr>
          <w:rFonts w:ascii="Arial" w:hAnsi="Arial" w:cs="Arial"/>
          <w:sz w:val="22"/>
          <w:szCs w:val="22"/>
        </w:rPr>
        <w:t>Beer, malt beverages, and wine coolers in containers of 16 oz. or less cannot be sold by single containers, but must be sold in manufacturer pre</w:t>
      </w:r>
      <w:r>
        <w:rPr>
          <w:rFonts w:ascii="Arial" w:hAnsi="Arial" w:cs="Arial"/>
          <w:sz w:val="22"/>
          <w:szCs w:val="22"/>
        </w:rPr>
        <w:t xml:space="preserve">-packaged multi-unit quantities, </w:t>
      </w:r>
      <w:r w:rsidRPr="00E02BC9">
        <w:rPr>
          <w:rFonts w:ascii="Arial" w:hAnsi="Arial" w:cs="Arial"/>
          <w:bCs/>
          <w:sz w:val="22"/>
          <w:szCs w:val="22"/>
          <w:u w:val="single"/>
        </w:rPr>
        <w:t>with the exception of single beverages to be consumed onsite with food.</w:t>
      </w:r>
    </w:p>
    <w:p w:rsidR="00E02BC9" w:rsidRPr="00DA7A06" w:rsidRDefault="00E02BC9" w:rsidP="00E02BC9">
      <w:pPr>
        <w:pStyle w:val="ListParagraph"/>
        <w:spacing w:line="240" w:lineRule="atLeast"/>
        <w:ind w:left="360"/>
        <w:rPr>
          <w:rFonts w:ascii="Arial" w:hAnsi="Arial" w:cs="Arial"/>
          <w:sz w:val="22"/>
          <w:szCs w:val="22"/>
        </w:rPr>
      </w:pPr>
    </w:p>
    <w:p w:rsidR="00E02BC9" w:rsidRPr="00DA7A06" w:rsidRDefault="00E02BC9" w:rsidP="00E02BC9">
      <w:pPr>
        <w:pStyle w:val="ListParagraph"/>
        <w:numPr>
          <w:ilvl w:val="0"/>
          <w:numId w:val="6"/>
        </w:numPr>
        <w:spacing w:line="240" w:lineRule="atLeast"/>
        <w:rPr>
          <w:rFonts w:ascii="Arial" w:hAnsi="Arial" w:cs="Arial"/>
          <w:sz w:val="22"/>
          <w:szCs w:val="22"/>
        </w:rPr>
      </w:pPr>
      <w:r w:rsidRPr="00DA7A06">
        <w:rPr>
          <w:rFonts w:ascii="Arial" w:hAnsi="Arial" w:cs="Arial"/>
          <w:sz w:val="22"/>
          <w:szCs w:val="22"/>
        </w:rPr>
        <w:t xml:space="preserve">The licensee shall keep the property, adjacent to the licensed premises and under the control of the licensee(s) clear of newspaper racks, benches, pay telephones, bicycle racks, and any </w:t>
      </w:r>
    </w:p>
    <w:p w:rsidR="00E02BC9" w:rsidRPr="00DA7A06" w:rsidRDefault="00E02BC9" w:rsidP="00E02BC9">
      <w:pPr>
        <w:pStyle w:val="ListParagraph"/>
        <w:spacing w:line="240" w:lineRule="atLeast"/>
        <w:ind w:left="360"/>
        <w:rPr>
          <w:rFonts w:ascii="Arial" w:hAnsi="Arial" w:cs="Arial"/>
          <w:sz w:val="22"/>
          <w:szCs w:val="22"/>
        </w:rPr>
      </w:pPr>
      <w:proofErr w:type="gramStart"/>
      <w:r w:rsidRPr="00DA7A06">
        <w:rPr>
          <w:rFonts w:ascii="Arial" w:hAnsi="Arial" w:cs="Arial"/>
          <w:sz w:val="22"/>
          <w:szCs w:val="22"/>
        </w:rPr>
        <w:t>other</w:t>
      </w:r>
      <w:proofErr w:type="gramEnd"/>
      <w:r w:rsidRPr="00DA7A06">
        <w:rPr>
          <w:rFonts w:ascii="Arial" w:hAnsi="Arial" w:cs="Arial"/>
          <w:sz w:val="22"/>
          <w:szCs w:val="22"/>
        </w:rPr>
        <w:t xml:space="preserve"> objects which may encourage loitering.</w:t>
      </w:r>
    </w:p>
    <w:p w:rsidR="00E02BC9" w:rsidRPr="00DA7A06" w:rsidRDefault="00E02BC9" w:rsidP="00E02BC9">
      <w:pPr>
        <w:pStyle w:val="ListParagraph"/>
        <w:spacing w:line="240" w:lineRule="atLeast"/>
        <w:ind w:left="360"/>
        <w:rPr>
          <w:rFonts w:ascii="Arial" w:hAnsi="Arial" w:cs="Arial"/>
          <w:sz w:val="22"/>
          <w:szCs w:val="22"/>
        </w:rPr>
      </w:pPr>
    </w:p>
    <w:p w:rsidR="00E02BC9" w:rsidRPr="00DA7A06" w:rsidRDefault="00E02BC9" w:rsidP="00E02BC9">
      <w:pPr>
        <w:pStyle w:val="ListParagraph"/>
        <w:numPr>
          <w:ilvl w:val="0"/>
          <w:numId w:val="6"/>
        </w:numPr>
        <w:spacing w:line="240" w:lineRule="atLeast"/>
        <w:rPr>
          <w:rFonts w:ascii="Arial" w:hAnsi="Arial" w:cs="Arial"/>
          <w:sz w:val="22"/>
          <w:szCs w:val="22"/>
        </w:rPr>
      </w:pPr>
      <w:r w:rsidRPr="00DA7A06">
        <w:rPr>
          <w:rFonts w:ascii="Arial" w:hAnsi="Arial" w:cs="Arial"/>
          <w:sz w:val="22"/>
          <w:szCs w:val="22"/>
        </w:rPr>
        <w:t>The licensee shall not sell and/or offer for sale or display any magazine, video,</w:t>
      </w:r>
      <w:r w:rsidRPr="00DA7A06">
        <w:rPr>
          <w:rFonts w:ascii="Arial" w:hAnsi="Arial" w:cs="Arial"/>
          <w:b/>
          <w:bCs/>
          <w:sz w:val="22"/>
          <w:szCs w:val="22"/>
        </w:rPr>
        <w:t xml:space="preserve"> </w:t>
      </w:r>
      <w:r w:rsidRPr="00DA7A06">
        <w:rPr>
          <w:rFonts w:ascii="Arial" w:hAnsi="Arial" w:cs="Arial"/>
          <w:sz w:val="22"/>
          <w:szCs w:val="22"/>
        </w:rPr>
        <w:t>or other printed material which contains pictures depicting:</w:t>
      </w:r>
    </w:p>
    <w:p w:rsidR="00E02BC9" w:rsidRPr="00DA7A06" w:rsidRDefault="00E02BC9" w:rsidP="00E02BC9">
      <w:pPr>
        <w:pStyle w:val="ListParagraph"/>
        <w:spacing w:line="240" w:lineRule="atLeast"/>
        <w:ind w:left="360"/>
        <w:rPr>
          <w:rFonts w:ascii="Arial" w:hAnsi="Arial" w:cs="Arial"/>
          <w:sz w:val="22"/>
          <w:szCs w:val="22"/>
        </w:rPr>
      </w:pPr>
      <w:r w:rsidRPr="00DA7A06">
        <w:rPr>
          <w:rFonts w:ascii="Arial" w:hAnsi="Arial" w:cs="Arial"/>
          <w:sz w:val="22"/>
          <w:szCs w:val="22"/>
        </w:rPr>
        <w:t>•     Acts or simulated acts of sexual intercourse, masturbation, sodomy, bestiality, oral copulation, flagellation or any sexual acts which are prohibited by law.</w:t>
      </w:r>
    </w:p>
    <w:p w:rsidR="00E02BC9" w:rsidRPr="00DA7A06" w:rsidRDefault="00E02BC9" w:rsidP="00E02BC9">
      <w:pPr>
        <w:pStyle w:val="ListParagraph"/>
        <w:spacing w:line="240" w:lineRule="atLeast"/>
        <w:ind w:left="360"/>
        <w:rPr>
          <w:rFonts w:ascii="Arial" w:hAnsi="Arial" w:cs="Arial"/>
          <w:sz w:val="22"/>
          <w:szCs w:val="22"/>
        </w:rPr>
      </w:pPr>
      <w:r w:rsidRPr="00DA7A06">
        <w:rPr>
          <w:rFonts w:ascii="Arial" w:hAnsi="Arial" w:cs="Arial"/>
          <w:sz w:val="22"/>
          <w:szCs w:val="22"/>
        </w:rPr>
        <w:t>•     Any person being touched, caressed or fondled on the breast, buttocks, anus or genitals.</w:t>
      </w:r>
    </w:p>
    <w:p w:rsidR="00E02BC9" w:rsidRPr="00DA7A06" w:rsidRDefault="00E02BC9" w:rsidP="00E02BC9">
      <w:pPr>
        <w:pStyle w:val="ListParagraph"/>
        <w:spacing w:line="240" w:lineRule="atLeast"/>
        <w:ind w:left="360"/>
        <w:rPr>
          <w:rFonts w:ascii="Arial" w:hAnsi="Arial" w:cs="Arial"/>
          <w:sz w:val="22"/>
          <w:szCs w:val="22"/>
        </w:rPr>
      </w:pPr>
      <w:r w:rsidRPr="00DA7A06">
        <w:rPr>
          <w:rFonts w:ascii="Arial" w:hAnsi="Arial" w:cs="Arial"/>
          <w:sz w:val="22"/>
          <w:szCs w:val="22"/>
        </w:rPr>
        <w:t>•     Scenes wherein a person displays the vulva or the anus or the genitals.</w:t>
      </w:r>
    </w:p>
    <w:p w:rsidR="00E02BC9" w:rsidRPr="00DA7A06" w:rsidRDefault="00E02BC9" w:rsidP="00E02BC9">
      <w:pPr>
        <w:pStyle w:val="ListParagraph"/>
        <w:spacing w:line="240" w:lineRule="atLeast"/>
        <w:ind w:left="360"/>
        <w:rPr>
          <w:rFonts w:ascii="Arial" w:hAnsi="Arial" w:cs="Arial"/>
          <w:sz w:val="22"/>
          <w:szCs w:val="22"/>
        </w:rPr>
      </w:pPr>
      <w:r w:rsidRPr="00DA7A06">
        <w:rPr>
          <w:rFonts w:ascii="Arial" w:hAnsi="Arial" w:cs="Arial"/>
          <w:sz w:val="22"/>
          <w:szCs w:val="22"/>
        </w:rPr>
        <w:t>•     Scenes wherein artificial devices or inanimate objects are employed to depict, or drawings are employed to portray, any other prohibited activities described above.</w:t>
      </w:r>
    </w:p>
    <w:p w:rsidR="00E02BC9" w:rsidRPr="00DA7A06" w:rsidRDefault="00E02BC9" w:rsidP="00E02BC9">
      <w:pPr>
        <w:tabs>
          <w:tab w:val="left" w:pos="1080"/>
          <w:tab w:val="left" w:pos="5400"/>
        </w:tabs>
        <w:ind w:left="360"/>
        <w:rPr>
          <w:rFonts w:ascii="Arial" w:hAnsi="Arial" w:cs="Arial"/>
          <w:sz w:val="22"/>
          <w:szCs w:val="22"/>
        </w:rPr>
      </w:pPr>
    </w:p>
    <w:p w:rsidR="00E02BC9" w:rsidRPr="00BD7319" w:rsidRDefault="00E02BC9" w:rsidP="00E02BC9">
      <w:pPr>
        <w:numPr>
          <w:ilvl w:val="0"/>
          <w:numId w:val="6"/>
        </w:numPr>
        <w:tabs>
          <w:tab w:val="left" w:pos="1080"/>
          <w:tab w:val="left" w:pos="5400"/>
        </w:tabs>
        <w:rPr>
          <w:rFonts w:ascii="Arial" w:hAnsi="Arial" w:cs="Arial"/>
          <w:sz w:val="22"/>
          <w:szCs w:val="22"/>
        </w:rPr>
      </w:pPr>
      <w:r w:rsidRPr="00DA7A06">
        <w:rPr>
          <w:rFonts w:ascii="Arial" w:hAnsi="Arial" w:cs="Arial"/>
          <w:sz w:val="22"/>
          <w:szCs w:val="22"/>
        </w:rPr>
        <w:t xml:space="preserve">The application shall be reviewed by the Planning </w:t>
      </w:r>
      <w:r w:rsidRPr="00BD7319">
        <w:rPr>
          <w:rFonts w:ascii="Arial" w:hAnsi="Arial" w:cs="Arial"/>
          <w:sz w:val="22"/>
          <w:szCs w:val="22"/>
        </w:rPr>
        <w:t>Commission upon evidence of non-compliance with conditions of approval or applicable municipal code provisions.</w:t>
      </w:r>
    </w:p>
    <w:p w:rsidR="00E02BC9" w:rsidRPr="006C50ED" w:rsidRDefault="00E02BC9" w:rsidP="00E02BC9">
      <w:pPr>
        <w:pStyle w:val="ListParagraph"/>
        <w:rPr>
          <w:rFonts w:ascii="Arial" w:hAnsi="Arial" w:cs="Arial"/>
          <w:b/>
          <w:sz w:val="22"/>
          <w:szCs w:val="22"/>
        </w:rPr>
      </w:pPr>
    </w:p>
    <w:p w:rsidR="00E02BC9" w:rsidRPr="00622F42" w:rsidRDefault="00E02BC9" w:rsidP="00E02BC9">
      <w:pPr>
        <w:rPr>
          <w:rFonts w:ascii="Arial" w:hAnsi="Arial" w:cs="Arial"/>
          <w:b/>
          <w:sz w:val="22"/>
          <w:szCs w:val="22"/>
          <w:u w:val="single"/>
        </w:rPr>
      </w:pPr>
      <w:r w:rsidRPr="00622F42">
        <w:rPr>
          <w:rFonts w:ascii="Arial" w:hAnsi="Arial" w:cs="Arial"/>
          <w:b/>
          <w:sz w:val="22"/>
          <w:szCs w:val="22"/>
          <w:u w:val="single"/>
        </w:rPr>
        <w:t>FINDINGS</w:t>
      </w:r>
    </w:p>
    <w:p w:rsidR="00E02BC9" w:rsidRPr="00622F42" w:rsidRDefault="00E02BC9" w:rsidP="00E02BC9">
      <w:pPr>
        <w:rPr>
          <w:rFonts w:ascii="Arial" w:hAnsi="Arial" w:cs="Arial"/>
          <w:sz w:val="22"/>
          <w:szCs w:val="22"/>
        </w:rPr>
      </w:pPr>
    </w:p>
    <w:p w:rsidR="00E02BC9" w:rsidRPr="00622F42" w:rsidRDefault="00E02BC9" w:rsidP="00E02BC9">
      <w:pPr>
        <w:numPr>
          <w:ilvl w:val="0"/>
          <w:numId w:val="7"/>
        </w:numPr>
        <w:ind w:left="360"/>
        <w:rPr>
          <w:rFonts w:ascii="Arial" w:hAnsi="Arial" w:cs="Arial"/>
          <w:b/>
          <w:bCs/>
          <w:sz w:val="22"/>
          <w:szCs w:val="22"/>
        </w:rPr>
      </w:pPr>
      <w:r w:rsidRPr="00622F42">
        <w:rPr>
          <w:rFonts w:ascii="Arial" w:hAnsi="Arial" w:cs="Arial"/>
          <w:b/>
          <w:bCs/>
          <w:sz w:val="22"/>
          <w:szCs w:val="22"/>
        </w:rPr>
        <w:t>The application, subject to the conditions imposed, will secure the purposes of the Zoning Ordinance and General Plan.</w:t>
      </w:r>
    </w:p>
    <w:p w:rsidR="00E02BC9" w:rsidRPr="00622F42" w:rsidRDefault="00E02BC9" w:rsidP="00E02BC9">
      <w:pPr>
        <w:ind w:left="360"/>
        <w:rPr>
          <w:rFonts w:ascii="Arial" w:hAnsi="Arial" w:cs="Arial"/>
          <w:bCs/>
          <w:sz w:val="22"/>
          <w:szCs w:val="22"/>
        </w:rPr>
      </w:pPr>
      <w:r w:rsidRPr="00622F42">
        <w:rPr>
          <w:rFonts w:ascii="Arial" w:hAnsi="Arial" w:cs="Arial"/>
          <w:bCs/>
          <w:sz w:val="22"/>
          <w:szCs w:val="22"/>
        </w:rPr>
        <w:lastRenderedPageBreak/>
        <w:t>Community Development Department Staff and the Planning Commission have reviewed the application a</w:t>
      </w:r>
      <w:r>
        <w:rPr>
          <w:rFonts w:ascii="Arial" w:hAnsi="Arial" w:cs="Arial"/>
          <w:bCs/>
          <w:sz w:val="22"/>
          <w:szCs w:val="22"/>
        </w:rPr>
        <w:t>nd determined that the business owner</w:t>
      </w:r>
      <w:r w:rsidRPr="00622F42">
        <w:rPr>
          <w:rFonts w:ascii="Arial" w:hAnsi="Arial" w:cs="Arial"/>
          <w:bCs/>
          <w:sz w:val="22"/>
          <w:szCs w:val="22"/>
        </w:rPr>
        <w:t xml:space="preserve"> may be granted a conditional use permit for </w:t>
      </w:r>
      <w:r>
        <w:rPr>
          <w:rFonts w:ascii="Arial" w:hAnsi="Arial" w:cs="Arial"/>
          <w:bCs/>
          <w:sz w:val="22"/>
          <w:szCs w:val="22"/>
        </w:rPr>
        <w:t xml:space="preserve">a market/restaurant with </w:t>
      </w:r>
      <w:r w:rsidRPr="00622F42">
        <w:rPr>
          <w:rFonts w:ascii="Arial" w:hAnsi="Arial" w:cs="Arial"/>
          <w:bCs/>
          <w:sz w:val="22"/>
          <w:szCs w:val="22"/>
        </w:rPr>
        <w:t xml:space="preserve">sale of </w:t>
      </w:r>
      <w:r>
        <w:rPr>
          <w:rFonts w:ascii="Arial" w:hAnsi="Arial" w:cs="Arial"/>
          <w:bCs/>
          <w:sz w:val="22"/>
          <w:szCs w:val="22"/>
        </w:rPr>
        <w:t>beer and wine</w:t>
      </w:r>
      <w:r w:rsidRPr="00622F42">
        <w:rPr>
          <w:rFonts w:ascii="Arial" w:hAnsi="Arial" w:cs="Arial"/>
          <w:bCs/>
          <w:sz w:val="22"/>
          <w:szCs w:val="22"/>
        </w:rPr>
        <w:t xml:space="preserve"> within the </w:t>
      </w:r>
      <w:r>
        <w:rPr>
          <w:rFonts w:ascii="Arial" w:hAnsi="Arial" w:cs="Arial"/>
          <w:bCs/>
          <w:sz w:val="22"/>
          <w:szCs w:val="22"/>
        </w:rPr>
        <w:t>CV</w:t>
      </w:r>
      <w:r w:rsidRPr="00622F42">
        <w:rPr>
          <w:rFonts w:ascii="Arial" w:hAnsi="Arial" w:cs="Arial"/>
          <w:bCs/>
          <w:sz w:val="22"/>
          <w:szCs w:val="22"/>
        </w:rPr>
        <w:t xml:space="preserve"> Zoning District. The use meets the intent and purpose of the </w:t>
      </w:r>
      <w:r>
        <w:rPr>
          <w:rFonts w:ascii="Arial" w:hAnsi="Arial" w:cs="Arial"/>
          <w:bCs/>
          <w:sz w:val="22"/>
          <w:szCs w:val="22"/>
        </w:rPr>
        <w:t>Central Village</w:t>
      </w:r>
      <w:r w:rsidRPr="00622F42">
        <w:rPr>
          <w:rFonts w:ascii="Arial" w:hAnsi="Arial" w:cs="Arial"/>
          <w:bCs/>
          <w:sz w:val="22"/>
          <w:szCs w:val="22"/>
        </w:rPr>
        <w:t xml:space="preserve"> Zoning District.  Conditions of approval have been included to ensure that the use is consistent with the Zoning Ordinance and General Plan.</w:t>
      </w:r>
    </w:p>
    <w:p w:rsidR="00E02BC9" w:rsidRPr="00622F42" w:rsidRDefault="00E02BC9" w:rsidP="00E02BC9">
      <w:pPr>
        <w:rPr>
          <w:rFonts w:ascii="Arial" w:hAnsi="Arial" w:cs="Arial"/>
          <w:b/>
          <w:bCs/>
          <w:sz w:val="22"/>
          <w:szCs w:val="22"/>
        </w:rPr>
      </w:pPr>
    </w:p>
    <w:p w:rsidR="00E02BC9" w:rsidRPr="00622F42" w:rsidRDefault="00E02BC9" w:rsidP="00E02BC9">
      <w:pPr>
        <w:numPr>
          <w:ilvl w:val="0"/>
          <w:numId w:val="7"/>
        </w:numPr>
        <w:ind w:left="360"/>
        <w:rPr>
          <w:rFonts w:ascii="Arial" w:hAnsi="Arial" w:cs="Arial"/>
          <w:b/>
          <w:bCs/>
          <w:sz w:val="22"/>
          <w:szCs w:val="22"/>
        </w:rPr>
      </w:pPr>
      <w:r w:rsidRPr="00622F42">
        <w:rPr>
          <w:rFonts w:ascii="Arial" w:hAnsi="Arial" w:cs="Arial"/>
          <w:b/>
          <w:bCs/>
          <w:sz w:val="22"/>
          <w:szCs w:val="22"/>
        </w:rPr>
        <w:t xml:space="preserve">The application will maintain the character and integrity of the neighborhood.  </w:t>
      </w:r>
    </w:p>
    <w:p w:rsidR="00E02BC9" w:rsidRPr="00622F42" w:rsidRDefault="00E02BC9" w:rsidP="00E02BC9">
      <w:pPr>
        <w:ind w:left="360"/>
        <w:rPr>
          <w:rFonts w:ascii="Arial" w:hAnsi="Arial" w:cs="Arial"/>
          <w:bCs/>
          <w:sz w:val="22"/>
          <w:szCs w:val="22"/>
        </w:rPr>
      </w:pPr>
      <w:r w:rsidRPr="00622F42">
        <w:rPr>
          <w:rFonts w:ascii="Arial" w:hAnsi="Arial" w:cs="Arial"/>
          <w:bCs/>
          <w:sz w:val="22"/>
          <w:szCs w:val="22"/>
        </w:rPr>
        <w:t>Community Development Department Staff and the Planning Commission have reviewed the proposed use and determined that the use complies with the applicable provisions of the Zoning Ordinance and maintain the character and integrity of this area of the City. This a</w:t>
      </w:r>
      <w:r>
        <w:rPr>
          <w:rFonts w:ascii="Arial" w:hAnsi="Arial" w:cs="Arial"/>
          <w:bCs/>
          <w:sz w:val="22"/>
          <w:szCs w:val="22"/>
        </w:rPr>
        <w:t xml:space="preserve">rea of the City is a mix of commercial and residential uses.  </w:t>
      </w:r>
      <w:r w:rsidRPr="00622F42">
        <w:rPr>
          <w:rFonts w:ascii="Arial" w:hAnsi="Arial" w:cs="Arial"/>
          <w:bCs/>
          <w:sz w:val="22"/>
          <w:szCs w:val="22"/>
        </w:rPr>
        <w:t>Conditions of approval have been included to carry out these objectives.</w:t>
      </w:r>
    </w:p>
    <w:p w:rsidR="00E02BC9" w:rsidRPr="00622F42" w:rsidRDefault="00E02BC9" w:rsidP="00E02BC9">
      <w:pPr>
        <w:rPr>
          <w:rFonts w:ascii="Arial" w:hAnsi="Arial" w:cs="Arial"/>
          <w:b/>
          <w:bCs/>
          <w:sz w:val="22"/>
          <w:szCs w:val="22"/>
        </w:rPr>
      </w:pPr>
    </w:p>
    <w:p w:rsidR="00E02BC9" w:rsidRPr="00622F42" w:rsidRDefault="00E02BC9" w:rsidP="00E02BC9">
      <w:pPr>
        <w:pStyle w:val="ListParagraph"/>
        <w:numPr>
          <w:ilvl w:val="0"/>
          <w:numId w:val="7"/>
        </w:numPr>
        <w:tabs>
          <w:tab w:val="left" w:pos="360"/>
        </w:tabs>
        <w:ind w:left="360"/>
        <w:rPr>
          <w:rFonts w:ascii="Arial" w:hAnsi="Arial" w:cs="Arial"/>
          <w:b/>
          <w:bCs/>
          <w:sz w:val="22"/>
          <w:szCs w:val="22"/>
        </w:rPr>
      </w:pPr>
      <w:r w:rsidRPr="00622F42">
        <w:rPr>
          <w:rFonts w:ascii="Arial" w:hAnsi="Arial" w:cs="Arial"/>
          <w:b/>
          <w:bCs/>
          <w:sz w:val="22"/>
          <w:szCs w:val="22"/>
        </w:rPr>
        <w:t>This project is categorically exempt under Section 15301 of the California Environmental Quality Act and is not subject to Section 753.5 of Title 14 of the California Code of Regulations.</w:t>
      </w:r>
    </w:p>
    <w:p w:rsidR="00E02BC9" w:rsidRPr="00622F42" w:rsidRDefault="00E02BC9" w:rsidP="00E02BC9">
      <w:pPr>
        <w:ind w:left="360"/>
        <w:rPr>
          <w:rFonts w:ascii="Arial" w:hAnsi="Arial" w:cs="Arial"/>
          <w:bCs/>
          <w:sz w:val="22"/>
          <w:szCs w:val="22"/>
        </w:rPr>
      </w:pPr>
      <w:r>
        <w:rPr>
          <w:rFonts w:ascii="Arial" w:hAnsi="Arial" w:cs="Arial"/>
          <w:bCs/>
          <w:sz w:val="22"/>
          <w:szCs w:val="22"/>
        </w:rPr>
        <w:t xml:space="preserve">The proposed project involves </w:t>
      </w:r>
      <w:proofErr w:type="gramStart"/>
      <w:r w:rsidRPr="00622F42">
        <w:rPr>
          <w:rFonts w:ascii="Arial" w:hAnsi="Arial" w:cs="Arial"/>
          <w:bCs/>
          <w:sz w:val="22"/>
          <w:szCs w:val="22"/>
        </w:rPr>
        <w:t>an</w:t>
      </w:r>
      <w:proofErr w:type="gramEnd"/>
      <w:r w:rsidRPr="00622F42">
        <w:rPr>
          <w:rFonts w:ascii="Arial" w:hAnsi="Arial" w:cs="Arial"/>
          <w:bCs/>
          <w:sz w:val="22"/>
          <w:szCs w:val="22"/>
        </w:rPr>
        <w:t xml:space="preserve"> </w:t>
      </w:r>
      <w:r>
        <w:rPr>
          <w:rFonts w:ascii="Arial" w:hAnsi="Arial" w:cs="Arial"/>
          <w:bCs/>
          <w:sz w:val="22"/>
          <w:szCs w:val="22"/>
        </w:rPr>
        <w:t>new grocery/</w:t>
      </w:r>
      <w:r w:rsidRPr="00622F42">
        <w:rPr>
          <w:rFonts w:ascii="Arial" w:hAnsi="Arial" w:cs="Arial"/>
          <w:bCs/>
          <w:sz w:val="22"/>
          <w:szCs w:val="22"/>
        </w:rPr>
        <w:t xml:space="preserve">restaurant with the </w:t>
      </w:r>
      <w:r>
        <w:rPr>
          <w:rFonts w:ascii="Arial" w:hAnsi="Arial" w:cs="Arial"/>
          <w:bCs/>
          <w:sz w:val="22"/>
          <w:szCs w:val="22"/>
        </w:rPr>
        <w:t>sale of beer and wine</w:t>
      </w:r>
      <w:r w:rsidRPr="00622F42">
        <w:rPr>
          <w:rFonts w:ascii="Arial" w:hAnsi="Arial" w:cs="Arial"/>
          <w:bCs/>
          <w:sz w:val="22"/>
          <w:szCs w:val="22"/>
        </w:rPr>
        <w:t>.  No adverse environmental impacts were discovered during project review by either the Planning Department Staff or the Planning Commission.</w:t>
      </w:r>
    </w:p>
    <w:p w:rsidR="00E02BC9" w:rsidRDefault="00E02BC9" w:rsidP="000B65F0">
      <w:pPr>
        <w:rPr>
          <w:rFonts w:ascii="Arial" w:hAnsi="Arial" w:cs="Arial"/>
          <w:b/>
          <w:bCs/>
          <w:sz w:val="22"/>
        </w:rPr>
      </w:pPr>
    </w:p>
    <w:p w:rsidR="00A279C9" w:rsidRDefault="00A279C9" w:rsidP="00A279C9">
      <w:pPr>
        <w:rPr>
          <w:rFonts w:ascii="Arial" w:hAnsi="Arial" w:cs="Arial"/>
          <w:b/>
          <w:bCs/>
          <w:sz w:val="22"/>
        </w:rPr>
      </w:pPr>
      <w:r w:rsidRPr="00D30116">
        <w:rPr>
          <w:rFonts w:ascii="Arial" w:hAnsi="Arial" w:cs="Arial"/>
          <w:b/>
          <w:bCs/>
          <w:sz w:val="22"/>
        </w:rPr>
        <w:t xml:space="preserve">The motion carried by the following vote: Aye: Commissioners </w:t>
      </w:r>
      <w:r w:rsidR="00E26913">
        <w:rPr>
          <w:rFonts w:ascii="Arial" w:hAnsi="Arial" w:cs="Arial"/>
          <w:b/>
          <w:bCs/>
          <w:sz w:val="22"/>
        </w:rPr>
        <w:t>Routh,</w:t>
      </w:r>
      <w:r w:rsidR="00FF094B">
        <w:rPr>
          <w:rFonts w:ascii="Arial" w:hAnsi="Arial" w:cs="Arial"/>
          <w:b/>
          <w:bCs/>
          <w:sz w:val="22"/>
        </w:rPr>
        <w:t xml:space="preserve"> </w:t>
      </w:r>
      <w:r w:rsidRPr="00D30116">
        <w:rPr>
          <w:rFonts w:ascii="Arial" w:hAnsi="Arial" w:cs="Arial"/>
          <w:b/>
          <w:bCs/>
          <w:sz w:val="22"/>
        </w:rPr>
        <w:t xml:space="preserve">Smith, </w:t>
      </w:r>
      <w:r>
        <w:rPr>
          <w:rFonts w:ascii="Arial" w:hAnsi="Arial" w:cs="Arial"/>
          <w:b/>
          <w:bCs/>
          <w:sz w:val="22"/>
        </w:rPr>
        <w:t>and</w:t>
      </w:r>
      <w:r w:rsidR="001B2B6A">
        <w:rPr>
          <w:rFonts w:ascii="Arial" w:hAnsi="Arial" w:cs="Arial"/>
          <w:b/>
          <w:bCs/>
          <w:sz w:val="22"/>
        </w:rPr>
        <w:t xml:space="preserve"> Welch</w:t>
      </w:r>
      <w:r w:rsidRPr="00D30116">
        <w:rPr>
          <w:rFonts w:ascii="Arial" w:hAnsi="Arial" w:cs="Arial"/>
          <w:b/>
          <w:bCs/>
          <w:sz w:val="22"/>
        </w:rPr>
        <w:t xml:space="preserve">. No: </w:t>
      </w:r>
      <w:r w:rsidR="00BB1710">
        <w:rPr>
          <w:rFonts w:ascii="Arial" w:hAnsi="Arial" w:cs="Arial"/>
          <w:b/>
          <w:bCs/>
          <w:sz w:val="22"/>
        </w:rPr>
        <w:t>Comm</w:t>
      </w:r>
      <w:r w:rsidR="004971F8">
        <w:rPr>
          <w:rFonts w:ascii="Arial" w:hAnsi="Arial" w:cs="Arial"/>
          <w:b/>
          <w:bCs/>
          <w:sz w:val="22"/>
        </w:rPr>
        <w:t>i</w:t>
      </w:r>
      <w:r w:rsidR="00BB1710">
        <w:rPr>
          <w:rFonts w:ascii="Arial" w:hAnsi="Arial" w:cs="Arial"/>
          <w:b/>
          <w:bCs/>
          <w:sz w:val="22"/>
        </w:rPr>
        <w:t>ssioner Graves</w:t>
      </w:r>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Cs/>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6"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6"/>
    </w:p>
    <w:p w:rsidR="00D810CC" w:rsidRDefault="00D810CC" w:rsidP="009D664B">
      <w:pPr>
        <w:tabs>
          <w:tab w:val="left" w:pos="1407"/>
        </w:tabs>
        <w:rPr>
          <w:rFonts w:ascii="Arial" w:hAnsi="Arial" w:cs="Arial"/>
          <w:sz w:val="22"/>
          <w:szCs w:val="22"/>
        </w:rPr>
      </w:pPr>
    </w:p>
    <w:p w:rsidR="00582E20" w:rsidRPr="00D47A91" w:rsidRDefault="00582E20" w:rsidP="00582E20">
      <w:pPr>
        <w:tabs>
          <w:tab w:val="left" w:pos="1548"/>
        </w:tabs>
        <w:ind w:left="1440" w:hanging="702"/>
        <w:rPr>
          <w:rFonts w:ascii="Arial" w:hAnsi="Arial" w:cs="Arial"/>
          <w:b/>
          <w:bCs/>
        </w:rPr>
      </w:pPr>
      <w:r>
        <w:rPr>
          <w:rFonts w:ascii="Arial" w:hAnsi="Arial" w:cs="Arial"/>
          <w:b/>
          <w:sz w:val="22"/>
          <w:szCs w:val="22"/>
        </w:rPr>
        <w:t>A.</w:t>
      </w:r>
      <w:r w:rsidRPr="00993EC6">
        <w:rPr>
          <w:rFonts w:ascii="Arial" w:hAnsi="Arial" w:cs="Arial"/>
          <w:b/>
        </w:rPr>
        <w:tab/>
      </w:r>
      <w:bookmarkStart w:id="7" w:name="Item5070"/>
      <w:r>
        <w:rPr>
          <w:rFonts w:ascii="Arial" w:hAnsi="Arial" w:cs="Arial"/>
          <w:b/>
          <w:bCs/>
          <w:sz w:val="22"/>
          <w:szCs w:val="22"/>
        </w:rPr>
        <w:t xml:space="preserve">203 Sacramento Avenue      #14-064       APN: 036-125-03 </w:t>
      </w:r>
      <w:r>
        <w:rPr>
          <w:rFonts w:ascii="Arial" w:hAnsi="Arial" w:cs="Arial"/>
          <w:b/>
          <w:bCs/>
          <w:sz w:val="22"/>
          <w:szCs w:val="22"/>
        </w:rPr>
        <w:br/>
        <w:t>205 Sacramento Avenue      #14-065       APN: 036-125-15</w:t>
      </w:r>
      <w:bookmarkEnd w:id="7"/>
    </w:p>
    <w:p w:rsidR="00582E20" w:rsidRDefault="00582E20" w:rsidP="00582E20">
      <w:pPr>
        <w:tabs>
          <w:tab w:val="left" w:pos="1407"/>
        </w:tabs>
        <w:ind w:left="1440"/>
        <w:rPr>
          <w:rFonts w:ascii="Arial" w:hAnsi="Arial" w:cs="Arial"/>
          <w:sz w:val="22"/>
          <w:szCs w:val="22"/>
        </w:rPr>
      </w:pPr>
      <w:bookmarkStart w:id="8" w:name="Item5071"/>
      <w:r>
        <w:rPr>
          <w:rFonts w:ascii="Arial" w:hAnsi="Arial" w:cs="Arial"/>
          <w:sz w:val="22"/>
          <w:szCs w:val="22"/>
        </w:rPr>
        <w:tab/>
        <w:t xml:space="preserve">Design Permit Amendment to modify exterior materials for two new single-family homes located in the R-1 (Single-Family Residential) Zoning District. </w:t>
      </w:r>
      <w:r>
        <w:rPr>
          <w:rFonts w:ascii="Arial" w:hAnsi="Arial" w:cs="Arial"/>
          <w:sz w:val="22"/>
          <w:szCs w:val="22"/>
        </w:rPr>
        <w:br/>
        <w:t>Environmental Determination: Categorical Exemption</w:t>
      </w:r>
      <w:r>
        <w:rPr>
          <w:rFonts w:ascii="Arial" w:hAnsi="Arial" w:cs="Arial"/>
          <w:sz w:val="22"/>
          <w:szCs w:val="22"/>
        </w:rPr>
        <w:br/>
        <w:t xml:space="preserve">This application does not require an amendment to the previously issued Coastal Development Permits. </w:t>
      </w:r>
      <w:r>
        <w:rPr>
          <w:rFonts w:ascii="Arial" w:hAnsi="Arial" w:cs="Arial"/>
          <w:sz w:val="22"/>
          <w:szCs w:val="22"/>
        </w:rPr>
        <w:br/>
        <w:t xml:space="preserve">Property Owner of 203 Sacramento: Anna </w:t>
      </w:r>
      <w:proofErr w:type="spellStart"/>
      <w:r>
        <w:rPr>
          <w:rFonts w:ascii="Arial" w:hAnsi="Arial" w:cs="Arial"/>
          <w:sz w:val="22"/>
          <w:szCs w:val="22"/>
        </w:rPr>
        <w:t>Cierkosz</w:t>
      </w:r>
      <w:proofErr w:type="spellEnd"/>
      <w:r>
        <w:rPr>
          <w:rFonts w:ascii="Arial" w:hAnsi="Arial" w:cs="Arial"/>
          <w:sz w:val="22"/>
          <w:szCs w:val="22"/>
        </w:rPr>
        <w:br/>
        <w:t xml:space="preserve">Property Owner of 205 Sacramento: Nick </w:t>
      </w:r>
      <w:proofErr w:type="spellStart"/>
      <w:r>
        <w:rPr>
          <w:rFonts w:ascii="Arial" w:hAnsi="Arial" w:cs="Arial"/>
          <w:sz w:val="22"/>
          <w:szCs w:val="22"/>
        </w:rPr>
        <w:t>Cierkosz</w:t>
      </w:r>
      <w:proofErr w:type="spellEnd"/>
      <w:r>
        <w:rPr>
          <w:rFonts w:ascii="Arial" w:hAnsi="Arial" w:cs="Arial"/>
          <w:sz w:val="22"/>
          <w:szCs w:val="22"/>
        </w:rPr>
        <w:t xml:space="preserve"> </w:t>
      </w:r>
      <w:r>
        <w:rPr>
          <w:rFonts w:ascii="Arial" w:hAnsi="Arial" w:cs="Arial"/>
          <w:sz w:val="22"/>
          <w:szCs w:val="22"/>
        </w:rPr>
        <w:br/>
        <w:t xml:space="preserve">Representative: Anna </w:t>
      </w:r>
      <w:proofErr w:type="spellStart"/>
      <w:r>
        <w:rPr>
          <w:rFonts w:ascii="Arial" w:hAnsi="Arial" w:cs="Arial"/>
          <w:sz w:val="22"/>
          <w:szCs w:val="22"/>
        </w:rPr>
        <w:t>Cierkosz</w:t>
      </w:r>
      <w:proofErr w:type="spellEnd"/>
      <w:r>
        <w:rPr>
          <w:rFonts w:ascii="Arial" w:hAnsi="Arial" w:cs="Arial"/>
          <w:sz w:val="22"/>
          <w:szCs w:val="22"/>
        </w:rPr>
        <w:t>, filed 5/2/14</w:t>
      </w:r>
      <w:bookmarkEnd w:id="8"/>
    </w:p>
    <w:p w:rsidR="00582E20" w:rsidRDefault="00582E20" w:rsidP="00582E20">
      <w:pPr>
        <w:tabs>
          <w:tab w:val="left" w:pos="1407"/>
        </w:tabs>
        <w:rPr>
          <w:rFonts w:ascii="Arial" w:hAnsi="Arial" w:cs="Arial"/>
          <w:sz w:val="22"/>
          <w:szCs w:val="22"/>
        </w:rPr>
      </w:pPr>
    </w:p>
    <w:p w:rsidR="00582E20" w:rsidRDefault="00D04113" w:rsidP="00582E20">
      <w:pPr>
        <w:tabs>
          <w:tab w:val="left" w:pos="1407"/>
        </w:tabs>
        <w:rPr>
          <w:rFonts w:ascii="Arial" w:hAnsi="Arial" w:cs="Arial"/>
          <w:sz w:val="22"/>
          <w:szCs w:val="22"/>
        </w:rPr>
      </w:pPr>
      <w:r>
        <w:rPr>
          <w:rFonts w:ascii="Arial" w:hAnsi="Arial" w:cs="Arial"/>
          <w:sz w:val="22"/>
          <w:szCs w:val="22"/>
        </w:rPr>
        <w:t xml:space="preserve">Commissioner </w:t>
      </w:r>
      <w:r w:rsidR="008C593F">
        <w:rPr>
          <w:rFonts w:ascii="Arial" w:hAnsi="Arial" w:cs="Arial"/>
          <w:sz w:val="22"/>
          <w:szCs w:val="22"/>
        </w:rPr>
        <w:t xml:space="preserve">Welch </w:t>
      </w:r>
      <w:proofErr w:type="spellStart"/>
      <w:r w:rsidR="008C593F">
        <w:rPr>
          <w:rFonts w:ascii="Arial" w:hAnsi="Arial" w:cs="Arial"/>
          <w:sz w:val="22"/>
          <w:szCs w:val="22"/>
        </w:rPr>
        <w:t>recused</w:t>
      </w:r>
      <w:proofErr w:type="spellEnd"/>
      <w:r w:rsidR="008C593F">
        <w:rPr>
          <w:rFonts w:ascii="Arial" w:hAnsi="Arial" w:cs="Arial"/>
          <w:sz w:val="22"/>
          <w:szCs w:val="22"/>
        </w:rPr>
        <w:t xml:space="preserve"> himself</w:t>
      </w:r>
      <w:r>
        <w:rPr>
          <w:rFonts w:ascii="Arial" w:hAnsi="Arial" w:cs="Arial"/>
          <w:sz w:val="22"/>
          <w:szCs w:val="22"/>
        </w:rPr>
        <w:t xml:space="preserve"> since he owns property in the</w:t>
      </w:r>
      <w:r w:rsidR="00436EF1">
        <w:rPr>
          <w:rFonts w:ascii="Arial" w:hAnsi="Arial" w:cs="Arial"/>
          <w:sz w:val="22"/>
          <w:szCs w:val="22"/>
        </w:rPr>
        <w:t xml:space="preserve"> project</w:t>
      </w:r>
      <w:r>
        <w:rPr>
          <w:rFonts w:ascii="Arial" w:hAnsi="Arial" w:cs="Arial"/>
          <w:sz w:val="22"/>
          <w:szCs w:val="22"/>
        </w:rPr>
        <w:t xml:space="preserve"> vicinity and left the dais</w:t>
      </w:r>
      <w:r w:rsidR="008C593F">
        <w:rPr>
          <w:rFonts w:ascii="Arial" w:hAnsi="Arial" w:cs="Arial"/>
          <w:sz w:val="22"/>
          <w:szCs w:val="22"/>
        </w:rPr>
        <w:t xml:space="preserve">. Assistant Planner Ryan Safty presented </w:t>
      </w:r>
      <w:r>
        <w:rPr>
          <w:rFonts w:ascii="Arial" w:hAnsi="Arial" w:cs="Arial"/>
          <w:sz w:val="22"/>
          <w:szCs w:val="22"/>
        </w:rPr>
        <w:t xml:space="preserve">the </w:t>
      </w:r>
      <w:r w:rsidR="008C593F">
        <w:rPr>
          <w:rFonts w:ascii="Arial" w:hAnsi="Arial" w:cs="Arial"/>
          <w:sz w:val="22"/>
          <w:szCs w:val="22"/>
        </w:rPr>
        <w:t>staff</w:t>
      </w:r>
      <w:r>
        <w:rPr>
          <w:rFonts w:ascii="Arial" w:hAnsi="Arial" w:cs="Arial"/>
          <w:sz w:val="22"/>
          <w:szCs w:val="22"/>
        </w:rPr>
        <w:t xml:space="preserve"> report including the timeline and i</w:t>
      </w:r>
      <w:r w:rsidR="007A68E2">
        <w:rPr>
          <w:rFonts w:ascii="Arial" w:hAnsi="Arial" w:cs="Arial"/>
          <w:sz w:val="22"/>
          <w:szCs w:val="22"/>
        </w:rPr>
        <w:t>mages for changes reques</w:t>
      </w:r>
      <w:r>
        <w:rPr>
          <w:rFonts w:ascii="Arial" w:hAnsi="Arial" w:cs="Arial"/>
          <w:sz w:val="22"/>
          <w:szCs w:val="22"/>
        </w:rPr>
        <w:t>ted by new owners of the as-yet-</w:t>
      </w:r>
      <w:r w:rsidR="007A68E2">
        <w:rPr>
          <w:rFonts w:ascii="Arial" w:hAnsi="Arial" w:cs="Arial"/>
          <w:sz w:val="22"/>
          <w:szCs w:val="22"/>
        </w:rPr>
        <w:t>unfinished</w:t>
      </w:r>
      <w:r w:rsidR="00417EA3">
        <w:rPr>
          <w:rFonts w:ascii="Arial" w:hAnsi="Arial" w:cs="Arial"/>
          <w:sz w:val="22"/>
          <w:szCs w:val="22"/>
        </w:rPr>
        <w:t>,</w:t>
      </w:r>
      <w:r w:rsidR="007A68E2">
        <w:rPr>
          <w:rFonts w:ascii="Arial" w:hAnsi="Arial" w:cs="Arial"/>
          <w:sz w:val="22"/>
          <w:szCs w:val="22"/>
        </w:rPr>
        <w:t xml:space="preserve"> new single-family homes. </w:t>
      </w:r>
    </w:p>
    <w:p w:rsidR="007A68E2" w:rsidRDefault="007A68E2" w:rsidP="00582E20">
      <w:pPr>
        <w:tabs>
          <w:tab w:val="left" w:pos="1407"/>
        </w:tabs>
        <w:rPr>
          <w:rFonts w:ascii="Arial" w:hAnsi="Arial" w:cs="Arial"/>
          <w:sz w:val="22"/>
          <w:szCs w:val="22"/>
        </w:rPr>
      </w:pPr>
    </w:p>
    <w:p w:rsidR="007A68E2" w:rsidRDefault="00D04113" w:rsidP="00582E20">
      <w:pPr>
        <w:tabs>
          <w:tab w:val="left" w:pos="1407"/>
        </w:tabs>
        <w:rPr>
          <w:rFonts w:ascii="Arial" w:hAnsi="Arial" w:cs="Arial"/>
          <w:sz w:val="22"/>
          <w:szCs w:val="22"/>
        </w:rPr>
      </w:pPr>
      <w:r>
        <w:rPr>
          <w:rFonts w:ascii="Arial" w:hAnsi="Arial" w:cs="Arial"/>
          <w:sz w:val="22"/>
          <w:szCs w:val="22"/>
        </w:rPr>
        <w:t xml:space="preserve">Commissioner </w:t>
      </w:r>
      <w:r w:rsidR="007A68E2">
        <w:rPr>
          <w:rFonts w:ascii="Arial" w:hAnsi="Arial" w:cs="Arial"/>
          <w:sz w:val="22"/>
          <w:szCs w:val="22"/>
        </w:rPr>
        <w:t xml:space="preserve">Routh </w:t>
      </w:r>
      <w:r>
        <w:rPr>
          <w:rFonts w:ascii="Arial" w:hAnsi="Arial" w:cs="Arial"/>
          <w:sz w:val="22"/>
          <w:szCs w:val="22"/>
        </w:rPr>
        <w:t>thanked the applicant for following proper procedure to make façade changes.</w:t>
      </w:r>
    </w:p>
    <w:p w:rsidR="007A68E2" w:rsidRDefault="007A68E2" w:rsidP="00582E20">
      <w:pPr>
        <w:tabs>
          <w:tab w:val="left" w:pos="1407"/>
        </w:tabs>
        <w:rPr>
          <w:rFonts w:ascii="Arial" w:hAnsi="Arial" w:cs="Arial"/>
          <w:sz w:val="22"/>
          <w:szCs w:val="22"/>
        </w:rPr>
      </w:pPr>
    </w:p>
    <w:p w:rsidR="007A68E2" w:rsidRDefault="00D04113" w:rsidP="00582E20">
      <w:pPr>
        <w:tabs>
          <w:tab w:val="left" w:pos="1407"/>
        </w:tabs>
        <w:rPr>
          <w:rFonts w:ascii="Arial" w:hAnsi="Arial" w:cs="Arial"/>
          <w:sz w:val="22"/>
          <w:szCs w:val="22"/>
        </w:rPr>
      </w:pPr>
      <w:r>
        <w:rPr>
          <w:rFonts w:ascii="Arial" w:hAnsi="Arial" w:cs="Arial"/>
          <w:sz w:val="22"/>
          <w:szCs w:val="22"/>
        </w:rPr>
        <w:t xml:space="preserve">There was no comment for the </w:t>
      </w:r>
      <w:r w:rsidR="007A68E2">
        <w:rPr>
          <w:rFonts w:ascii="Arial" w:hAnsi="Arial" w:cs="Arial"/>
          <w:sz w:val="22"/>
          <w:szCs w:val="22"/>
        </w:rPr>
        <w:t>public</w:t>
      </w:r>
      <w:r>
        <w:rPr>
          <w:rFonts w:ascii="Arial" w:hAnsi="Arial" w:cs="Arial"/>
          <w:sz w:val="22"/>
          <w:szCs w:val="22"/>
        </w:rPr>
        <w:t xml:space="preserve"> hearing.</w:t>
      </w:r>
    </w:p>
    <w:p w:rsidR="00D04113" w:rsidRDefault="00D04113" w:rsidP="00582E20">
      <w:pPr>
        <w:tabs>
          <w:tab w:val="left" w:pos="1407"/>
        </w:tabs>
        <w:rPr>
          <w:rFonts w:ascii="Arial" w:hAnsi="Arial" w:cs="Arial"/>
          <w:sz w:val="22"/>
          <w:szCs w:val="22"/>
        </w:rPr>
      </w:pPr>
    </w:p>
    <w:p w:rsidR="007A68E2" w:rsidRDefault="00D04113" w:rsidP="00582E20">
      <w:pPr>
        <w:tabs>
          <w:tab w:val="left" w:pos="1407"/>
        </w:tabs>
        <w:rPr>
          <w:rFonts w:ascii="Arial" w:hAnsi="Arial" w:cs="Arial"/>
          <w:sz w:val="22"/>
          <w:szCs w:val="22"/>
        </w:rPr>
      </w:pPr>
      <w:r>
        <w:rPr>
          <w:rFonts w:ascii="Arial" w:hAnsi="Arial" w:cs="Arial"/>
          <w:sz w:val="22"/>
          <w:szCs w:val="22"/>
        </w:rPr>
        <w:t xml:space="preserve">Commissioner </w:t>
      </w:r>
      <w:r w:rsidR="007A68E2">
        <w:rPr>
          <w:rFonts w:ascii="Arial" w:hAnsi="Arial" w:cs="Arial"/>
          <w:sz w:val="22"/>
          <w:szCs w:val="22"/>
        </w:rPr>
        <w:t xml:space="preserve">Graves asked when construction may be completed if </w:t>
      </w:r>
      <w:r>
        <w:rPr>
          <w:rFonts w:ascii="Arial" w:hAnsi="Arial" w:cs="Arial"/>
          <w:sz w:val="22"/>
          <w:szCs w:val="22"/>
        </w:rPr>
        <w:t xml:space="preserve">the plans are </w:t>
      </w:r>
      <w:r w:rsidR="007A68E2">
        <w:rPr>
          <w:rFonts w:ascii="Arial" w:hAnsi="Arial" w:cs="Arial"/>
          <w:sz w:val="22"/>
          <w:szCs w:val="22"/>
        </w:rPr>
        <w:t>approved this evening.</w:t>
      </w:r>
      <w:r>
        <w:rPr>
          <w:rFonts w:ascii="Arial" w:hAnsi="Arial" w:cs="Arial"/>
          <w:sz w:val="22"/>
          <w:szCs w:val="22"/>
        </w:rPr>
        <w:t xml:space="preserve"> The a</w:t>
      </w:r>
      <w:r w:rsidR="007A68E2">
        <w:rPr>
          <w:rFonts w:ascii="Arial" w:hAnsi="Arial" w:cs="Arial"/>
          <w:sz w:val="22"/>
          <w:szCs w:val="22"/>
        </w:rPr>
        <w:t>pplicant re</w:t>
      </w:r>
      <w:r>
        <w:rPr>
          <w:rFonts w:ascii="Arial" w:hAnsi="Arial" w:cs="Arial"/>
          <w:sz w:val="22"/>
          <w:szCs w:val="22"/>
        </w:rPr>
        <w:t>spo</w:t>
      </w:r>
      <w:r w:rsidR="007A68E2">
        <w:rPr>
          <w:rFonts w:ascii="Arial" w:hAnsi="Arial" w:cs="Arial"/>
          <w:sz w:val="22"/>
          <w:szCs w:val="22"/>
        </w:rPr>
        <w:t>nded</w:t>
      </w:r>
      <w:r w:rsidR="0091277B">
        <w:rPr>
          <w:rFonts w:ascii="Arial" w:hAnsi="Arial" w:cs="Arial"/>
          <w:sz w:val="22"/>
          <w:szCs w:val="22"/>
        </w:rPr>
        <w:t xml:space="preserve"> that</w:t>
      </w:r>
      <w:r w:rsidR="007A68E2">
        <w:rPr>
          <w:rFonts w:ascii="Arial" w:hAnsi="Arial" w:cs="Arial"/>
          <w:sz w:val="22"/>
          <w:szCs w:val="22"/>
        </w:rPr>
        <w:t xml:space="preserve"> </w:t>
      </w:r>
      <w:r>
        <w:rPr>
          <w:rFonts w:ascii="Arial" w:hAnsi="Arial" w:cs="Arial"/>
          <w:sz w:val="22"/>
          <w:szCs w:val="22"/>
        </w:rPr>
        <w:t xml:space="preserve">the families </w:t>
      </w:r>
      <w:r w:rsidR="007A68E2">
        <w:rPr>
          <w:rFonts w:ascii="Arial" w:hAnsi="Arial" w:cs="Arial"/>
          <w:sz w:val="22"/>
          <w:szCs w:val="22"/>
        </w:rPr>
        <w:t>hope to complete</w:t>
      </w:r>
      <w:r>
        <w:rPr>
          <w:rFonts w:ascii="Arial" w:hAnsi="Arial" w:cs="Arial"/>
          <w:sz w:val="22"/>
          <w:szCs w:val="22"/>
        </w:rPr>
        <w:t xml:space="preserve"> work</w:t>
      </w:r>
      <w:r w:rsidR="007A68E2">
        <w:rPr>
          <w:rFonts w:ascii="Arial" w:hAnsi="Arial" w:cs="Arial"/>
          <w:sz w:val="22"/>
          <w:szCs w:val="22"/>
        </w:rPr>
        <w:t xml:space="preserve"> by </w:t>
      </w:r>
      <w:r>
        <w:rPr>
          <w:rFonts w:ascii="Arial" w:hAnsi="Arial" w:cs="Arial"/>
          <w:sz w:val="22"/>
          <w:szCs w:val="22"/>
        </w:rPr>
        <w:t xml:space="preserve">the </w:t>
      </w:r>
      <w:r w:rsidR="007A68E2">
        <w:rPr>
          <w:rFonts w:ascii="Arial" w:hAnsi="Arial" w:cs="Arial"/>
          <w:sz w:val="22"/>
          <w:szCs w:val="22"/>
        </w:rPr>
        <w:t>end of summer.</w:t>
      </w:r>
    </w:p>
    <w:p w:rsidR="007A68E2" w:rsidRDefault="007A68E2" w:rsidP="00582E20">
      <w:pPr>
        <w:tabs>
          <w:tab w:val="left" w:pos="1407"/>
        </w:tabs>
        <w:rPr>
          <w:rFonts w:ascii="Arial" w:hAnsi="Arial" w:cs="Arial"/>
          <w:sz w:val="22"/>
          <w:szCs w:val="22"/>
        </w:rPr>
      </w:pPr>
    </w:p>
    <w:p w:rsidR="004B4E76" w:rsidRDefault="004B4E76" w:rsidP="00C54F50">
      <w:pPr>
        <w:tabs>
          <w:tab w:val="left" w:pos="1407"/>
        </w:tabs>
        <w:rPr>
          <w:rFonts w:ascii="Arial" w:hAnsi="Arial" w:cs="Arial"/>
          <w:b/>
          <w:bCs/>
          <w:sz w:val="22"/>
        </w:rPr>
      </w:pPr>
      <w:r w:rsidRPr="00AC084F">
        <w:rPr>
          <w:rFonts w:ascii="Arial" w:hAnsi="Arial" w:cs="Arial"/>
          <w:b/>
          <w:bCs/>
          <w:sz w:val="22"/>
        </w:rPr>
        <w:t xml:space="preserve">A motion to </w:t>
      </w:r>
      <w:r w:rsidR="00C96F8D">
        <w:rPr>
          <w:rFonts w:ascii="Arial" w:hAnsi="Arial" w:cs="Arial"/>
          <w:b/>
          <w:bCs/>
          <w:sz w:val="22"/>
        </w:rPr>
        <w:t xml:space="preserve">approve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application</w:t>
      </w:r>
      <w:r w:rsidR="00582E20">
        <w:rPr>
          <w:rFonts w:ascii="Arial" w:hAnsi="Arial" w:cs="Arial"/>
          <w:b/>
          <w:bCs/>
          <w:sz w:val="22"/>
        </w:rPr>
        <w:t>s</w:t>
      </w:r>
      <w:r w:rsidRPr="00AC084F">
        <w:rPr>
          <w:rFonts w:ascii="Arial" w:hAnsi="Arial" w:cs="Arial"/>
          <w:b/>
          <w:bCs/>
          <w:sz w:val="22"/>
        </w:rPr>
        <w:t xml:space="preserve"> </w:t>
      </w:r>
      <w:r>
        <w:rPr>
          <w:rFonts w:ascii="Arial" w:hAnsi="Arial" w:cs="Arial"/>
          <w:b/>
          <w:bCs/>
          <w:sz w:val="22"/>
        </w:rPr>
        <w:t>#14-0</w:t>
      </w:r>
      <w:r w:rsidR="00582E20">
        <w:rPr>
          <w:rFonts w:ascii="Arial" w:hAnsi="Arial" w:cs="Arial"/>
          <w:b/>
          <w:bCs/>
          <w:sz w:val="22"/>
        </w:rPr>
        <w:t>64 and #14-065</w:t>
      </w:r>
      <w:r>
        <w:rPr>
          <w:rFonts w:ascii="Arial" w:hAnsi="Arial" w:cs="Arial"/>
          <w:b/>
          <w:bCs/>
          <w:sz w:val="22"/>
        </w:rPr>
        <w:t xml:space="preserve"> </w:t>
      </w:r>
      <w:r w:rsidR="00AF796E">
        <w:rPr>
          <w:rFonts w:ascii="Arial" w:hAnsi="Arial" w:cs="Arial"/>
          <w:b/>
          <w:bCs/>
          <w:sz w:val="22"/>
        </w:rPr>
        <w:t xml:space="preserve">for </w:t>
      </w:r>
      <w:r w:rsidR="00582E20">
        <w:rPr>
          <w:rFonts w:ascii="Arial" w:hAnsi="Arial" w:cs="Arial"/>
          <w:b/>
          <w:bCs/>
          <w:sz w:val="22"/>
        </w:rPr>
        <w:t xml:space="preserve">Design Permit Amendments </w:t>
      </w:r>
      <w:r w:rsidR="00C96F8D">
        <w:rPr>
          <w:rFonts w:ascii="Arial" w:hAnsi="Arial" w:cs="Arial"/>
          <w:b/>
          <w:bCs/>
          <w:sz w:val="22"/>
        </w:rPr>
        <w:t>with</w:t>
      </w:r>
      <w:r w:rsidRPr="00AC084F">
        <w:rPr>
          <w:rFonts w:ascii="Arial" w:hAnsi="Arial" w:cs="Arial"/>
          <w:b/>
          <w:bCs/>
          <w:sz w:val="22"/>
        </w:rPr>
        <w:t xml:space="preserve"> the following</w:t>
      </w:r>
      <w:r w:rsidR="00C96F8D">
        <w:rPr>
          <w:rFonts w:ascii="Arial" w:hAnsi="Arial" w:cs="Arial"/>
          <w:b/>
          <w:bCs/>
          <w:sz w:val="22"/>
        </w:rPr>
        <w:t xml:space="preserve"> conditions</w:t>
      </w:r>
      <w:r w:rsidR="00715567">
        <w:rPr>
          <w:rFonts w:ascii="Arial" w:hAnsi="Arial" w:cs="Arial"/>
          <w:b/>
          <w:bCs/>
          <w:sz w:val="22"/>
        </w:rPr>
        <w:t xml:space="preserve"> and</w:t>
      </w:r>
      <w:r w:rsidRPr="00AC084F">
        <w:rPr>
          <w:rFonts w:ascii="Arial" w:hAnsi="Arial" w:cs="Arial"/>
          <w:b/>
          <w:bCs/>
          <w:sz w:val="22"/>
        </w:rPr>
        <w:t xml:space="preserve"> findings was made by Commissioner </w:t>
      </w:r>
      <w:r w:rsidR="00D04113">
        <w:rPr>
          <w:rFonts w:ascii="Arial" w:hAnsi="Arial" w:cs="Arial"/>
          <w:b/>
          <w:bCs/>
          <w:sz w:val="22"/>
        </w:rPr>
        <w:t>Routh</w:t>
      </w:r>
      <w:r>
        <w:rPr>
          <w:rFonts w:ascii="Arial" w:hAnsi="Arial" w:cs="Arial"/>
          <w:b/>
          <w:bCs/>
          <w:sz w:val="22"/>
        </w:rPr>
        <w:t xml:space="preserve"> </w:t>
      </w:r>
      <w:r w:rsidRPr="00AC084F">
        <w:rPr>
          <w:rFonts w:ascii="Arial" w:hAnsi="Arial" w:cs="Arial"/>
          <w:b/>
          <w:bCs/>
          <w:sz w:val="22"/>
        </w:rPr>
        <w:t xml:space="preserve">and seconded by </w:t>
      </w:r>
      <w:r w:rsidR="00D04113">
        <w:rPr>
          <w:rFonts w:ascii="Arial" w:hAnsi="Arial" w:cs="Arial"/>
          <w:b/>
          <w:bCs/>
          <w:sz w:val="22"/>
        </w:rPr>
        <w:t>Commissioner Graves</w:t>
      </w:r>
      <w:r w:rsidR="00C96F8D">
        <w:rPr>
          <w:rFonts w:ascii="Arial" w:hAnsi="Arial" w:cs="Arial"/>
          <w:b/>
          <w:bCs/>
          <w:sz w:val="22"/>
        </w:rPr>
        <w:t>:</w:t>
      </w:r>
    </w:p>
    <w:p w:rsidR="005C6369" w:rsidRDefault="005C6369" w:rsidP="00DB592A">
      <w:pPr>
        <w:tabs>
          <w:tab w:val="left" w:pos="1548"/>
        </w:tabs>
        <w:rPr>
          <w:rFonts w:ascii="Arial" w:hAnsi="Arial" w:cs="Arial"/>
          <w:sz w:val="22"/>
          <w:szCs w:val="22"/>
        </w:rPr>
      </w:pPr>
    </w:p>
    <w:p w:rsidR="00417EA3" w:rsidRPr="00417EA3" w:rsidRDefault="00417EA3" w:rsidP="00417EA3">
      <w:pPr>
        <w:tabs>
          <w:tab w:val="left" w:pos="1080"/>
          <w:tab w:val="left" w:pos="5400"/>
        </w:tabs>
        <w:jc w:val="both"/>
        <w:rPr>
          <w:rFonts w:ascii="Arial" w:hAnsi="Arial" w:cs="Arial"/>
          <w:b/>
          <w:sz w:val="22"/>
          <w:szCs w:val="22"/>
        </w:rPr>
      </w:pPr>
      <w:r w:rsidRPr="00417EA3">
        <w:rPr>
          <w:rFonts w:ascii="Arial" w:hAnsi="Arial" w:cs="Arial"/>
          <w:b/>
          <w:sz w:val="22"/>
          <w:szCs w:val="22"/>
          <w:u w:val="single"/>
        </w:rPr>
        <w:t xml:space="preserve">CONDITIONS </w:t>
      </w:r>
    </w:p>
    <w:p w:rsidR="00417EA3" w:rsidRPr="003544E2" w:rsidRDefault="00417EA3" w:rsidP="00417EA3">
      <w:pPr>
        <w:numPr>
          <w:ilvl w:val="0"/>
          <w:numId w:val="25"/>
        </w:numPr>
        <w:tabs>
          <w:tab w:val="left" w:pos="720"/>
          <w:tab w:val="left" w:pos="5400"/>
        </w:tabs>
        <w:jc w:val="both"/>
        <w:rPr>
          <w:rFonts w:ascii="Arial" w:hAnsi="Arial" w:cs="Arial"/>
          <w:b/>
          <w:sz w:val="22"/>
          <w:szCs w:val="22"/>
        </w:rPr>
      </w:pPr>
      <w:r>
        <w:rPr>
          <w:rFonts w:ascii="Arial" w:hAnsi="Arial" w:cs="Arial"/>
          <w:sz w:val="22"/>
          <w:szCs w:val="22"/>
        </w:rPr>
        <w:lastRenderedPageBreak/>
        <w:t>All previous conditions of approval of Design Permit #12-014 for 203 Sacramento Avenue and Design Permit #12-013 for 205 Sacramento Avenue continue to apply.</w:t>
      </w:r>
    </w:p>
    <w:p w:rsidR="00417EA3" w:rsidRPr="003544E2" w:rsidRDefault="00417EA3" w:rsidP="00417EA3">
      <w:pPr>
        <w:tabs>
          <w:tab w:val="left" w:pos="720"/>
          <w:tab w:val="left" w:pos="5400"/>
        </w:tabs>
        <w:ind w:left="360"/>
        <w:jc w:val="both"/>
        <w:rPr>
          <w:rFonts w:ascii="Arial" w:hAnsi="Arial" w:cs="Arial"/>
          <w:b/>
          <w:sz w:val="22"/>
          <w:szCs w:val="22"/>
        </w:rPr>
      </w:pPr>
    </w:p>
    <w:p w:rsidR="00417EA3" w:rsidRPr="0018633A" w:rsidRDefault="00417EA3" w:rsidP="00417EA3">
      <w:pPr>
        <w:numPr>
          <w:ilvl w:val="0"/>
          <w:numId w:val="25"/>
        </w:numPr>
        <w:tabs>
          <w:tab w:val="left" w:pos="720"/>
          <w:tab w:val="left" w:pos="5400"/>
        </w:tabs>
        <w:jc w:val="both"/>
        <w:rPr>
          <w:rFonts w:ascii="Arial" w:hAnsi="Arial" w:cs="Arial"/>
          <w:b/>
          <w:sz w:val="22"/>
          <w:szCs w:val="22"/>
        </w:rPr>
      </w:pPr>
      <w:r>
        <w:rPr>
          <w:rFonts w:ascii="Arial" w:hAnsi="Arial" w:cs="Arial"/>
          <w:sz w:val="22"/>
          <w:szCs w:val="22"/>
        </w:rPr>
        <w:t xml:space="preserve">The applicant shall construct the single-family homes at 203 Sacramento Avenue and 205 Sacramento Avenue as approved by the Planning Commission on June 5, 2014, including any additional exterior modifications deemed necessary by the Planning Commission during the meeting.  Prior to Certificate of Occupancy the Community Development Director or his designee must find that the buildings reflect the design permit, as amended by the Planning Commission on June 5, 2014.   </w:t>
      </w:r>
    </w:p>
    <w:p w:rsidR="00417EA3" w:rsidRDefault="00417EA3" w:rsidP="00417EA3">
      <w:pPr>
        <w:pStyle w:val="ListParagraph"/>
        <w:rPr>
          <w:rFonts w:ascii="Arial" w:hAnsi="Arial" w:cs="Arial"/>
          <w:b/>
          <w:sz w:val="22"/>
          <w:szCs w:val="22"/>
        </w:rPr>
      </w:pPr>
    </w:p>
    <w:p w:rsidR="00417EA3" w:rsidRPr="00417EA3" w:rsidRDefault="00417EA3" w:rsidP="00417EA3">
      <w:pPr>
        <w:tabs>
          <w:tab w:val="left" w:pos="720"/>
          <w:tab w:val="left" w:pos="5400"/>
        </w:tabs>
        <w:jc w:val="both"/>
        <w:rPr>
          <w:rFonts w:ascii="Arial" w:hAnsi="Arial" w:cs="Arial"/>
          <w:b/>
          <w:sz w:val="22"/>
          <w:szCs w:val="22"/>
        </w:rPr>
      </w:pPr>
      <w:r w:rsidRPr="00417EA3">
        <w:rPr>
          <w:rFonts w:ascii="Arial" w:hAnsi="Arial" w:cs="Arial"/>
          <w:b/>
          <w:sz w:val="22"/>
          <w:szCs w:val="22"/>
          <w:u w:val="single"/>
        </w:rPr>
        <w:t>FINDINGS</w:t>
      </w:r>
    </w:p>
    <w:p w:rsidR="00417EA3" w:rsidRPr="00E929AA" w:rsidRDefault="00417EA3" w:rsidP="001B2B6A">
      <w:pPr>
        <w:numPr>
          <w:ilvl w:val="0"/>
          <w:numId w:val="27"/>
        </w:numPr>
        <w:tabs>
          <w:tab w:val="left" w:pos="720"/>
          <w:tab w:val="left" w:pos="5400"/>
        </w:tabs>
        <w:jc w:val="both"/>
        <w:rPr>
          <w:rFonts w:ascii="Arial" w:hAnsi="Arial" w:cs="Arial"/>
          <w:b/>
          <w:sz w:val="22"/>
          <w:szCs w:val="22"/>
        </w:rPr>
      </w:pPr>
      <w:r w:rsidRPr="00E929AA">
        <w:rPr>
          <w:rFonts w:ascii="Arial" w:hAnsi="Arial" w:cs="Arial"/>
          <w:b/>
          <w:sz w:val="22"/>
          <w:szCs w:val="22"/>
        </w:rPr>
        <w:t>The application, subject to the conditions imposed, will secure the purposes of the Zoning Ordinance, General Plan, and Local Coastal Plan.</w:t>
      </w:r>
    </w:p>
    <w:p w:rsidR="00417EA3" w:rsidRPr="00E929AA" w:rsidRDefault="00417EA3" w:rsidP="00417EA3">
      <w:pPr>
        <w:tabs>
          <w:tab w:val="left" w:pos="720"/>
          <w:tab w:val="left" w:pos="5400"/>
        </w:tabs>
        <w:jc w:val="both"/>
        <w:rPr>
          <w:rFonts w:ascii="Arial" w:hAnsi="Arial" w:cs="Arial"/>
          <w:sz w:val="22"/>
          <w:szCs w:val="22"/>
        </w:rPr>
      </w:pPr>
    </w:p>
    <w:p w:rsidR="00417EA3" w:rsidRPr="00E929AA" w:rsidRDefault="00417EA3" w:rsidP="00417EA3">
      <w:pPr>
        <w:pStyle w:val="BodyTextIndent"/>
        <w:ind w:firstLine="0"/>
        <w:rPr>
          <w:rFonts w:ascii="Arial" w:hAnsi="Arial" w:cs="Arial"/>
          <w:sz w:val="22"/>
          <w:szCs w:val="22"/>
        </w:rPr>
      </w:pPr>
      <w:r>
        <w:rPr>
          <w:rFonts w:ascii="Arial" w:hAnsi="Arial" w:cs="Arial"/>
          <w:sz w:val="22"/>
        </w:rPr>
        <w:t xml:space="preserve">Community Development Staff, the Architectural and Site Review Committee, and the Planning Commission have all reviewed the project. The project conforms to the development standards of the R-1 (Single Family Residence) Zoning District. Conditions of approval have been included to carry out the objectives of the Zoning Ordinance, General Plan and Local Coastal Plan. </w:t>
      </w:r>
    </w:p>
    <w:p w:rsidR="00417EA3" w:rsidRPr="00E929AA" w:rsidRDefault="00417EA3" w:rsidP="00417EA3">
      <w:pPr>
        <w:tabs>
          <w:tab w:val="left" w:pos="720"/>
          <w:tab w:val="left" w:pos="5400"/>
        </w:tabs>
        <w:jc w:val="both"/>
        <w:rPr>
          <w:rFonts w:ascii="Arial" w:hAnsi="Arial" w:cs="Arial"/>
          <w:sz w:val="22"/>
          <w:szCs w:val="22"/>
        </w:rPr>
      </w:pPr>
    </w:p>
    <w:p w:rsidR="00417EA3" w:rsidRPr="00E929AA" w:rsidRDefault="00417EA3" w:rsidP="001B2B6A">
      <w:pPr>
        <w:numPr>
          <w:ilvl w:val="0"/>
          <w:numId w:val="27"/>
        </w:numPr>
        <w:tabs>
          <w:tab w:val="left" w:pos="720"/>
          <w:tab w:val="left" w:pos="5400"/>
        </w:tabs>
        <w:ind w:left="720" w:hanging="720"/>
        <w:jc w:val="both"/>
        <w:rPr>
          <w:rFonts w:ascii="Arial" w:hAnsi="Arial" w:cs="Arial"/>
          <w:b/>
          <w:sz w:val="22"/>
          <w:szCs w:val="22"/>
        </w:rPr>
      </w:pPr>
      <w:r w:rsidRPr="00E929AA">
        <w:rPr>
          <w:rFonts w:ascii="Arial" w:hAnsi="Arial" w:cs="Arial"/>
          <w:b/>
          <w:sz w:val="22"/>
          <w:szCs w:val="22"/>
        </w:rPr>
        <w:t>The application will maintain the character and integrity of the neighborhood.</w:t>
      </w:r>
    </w:p>
    <w:p w:rsidR="00417EA3" w:rsidRPr="00E929AA" w:rsidRDefault="00417EA3" w:rsidP="00417EA3">
      <w:pPr>
        <w:tabs>
          <w:tab w:val="left" w:pos="720"/>
          <w:tab w:val="left" w:pos="5400"/>
        </w:tabs>
        <w:jc w:val="both"/>
        <w:rPr>
          <w:rFonts w:ascii="Arial" w:hAnsi="Arial" w:cs="Arial"/>
          <w:sz w:val="22"/>
          <w:szCs w:val="22"/>
        </w:rPr>
      </w:pPr>
    </w:p>
    <w:p w:rsidR="00417EA3" w:rsidRDefault="00417EA3" w:rsidP="00417EA3">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rFonts w:ascii="Arial" w:hAnsi="Arial" w:cs="Arial"/>
          <w:sz w:val="22"/>
          <w:szCs w:val="22"/>
        </w:rPr>
      </w:pPr>
      <w:r>
        <w:rPr>
          <w:rFonts w:ascii="Arial" w:hAnsi="Arial" w:cs="Arial"/>
          <w:sz w:val="22"/>
        </w:rPr>
        <w:t xml:space="preserve">Community Development Staff, the Architectural and Site Review Committee, and the Planning Commission have all reviewed the exterior modifications to the project.  </w:t>
      </w:r>
      <w:r>
        <w:rPr>
          <w:rFonts w:ascii="Arial" w:hAnsi="Arial" w:cs="Arial"/>
          <w:sz w:val="22"/>
          <w:szCs w:val="22"/>
        </w:rPr>
        <w:t xml:space="preserve">The exterior material is similar to other newer residences in the area </w:t>
      </w:r>
      <w:proofErr w:type="gramStart"/>
      <w:r>
        <w:rPr>
          <w:rFonts w:ascii="Arial" w:hAnsi="Arial" w:cs="Arial"/>
          <w:sz w:val="22"/>
          <w:szCs w:val="22"/>
        </w:rPr>
        <w:t>therefore,</w:t>
      </w:r>
      <w:proofErr w:type="gramEnd"/>
      <w:r>
        <w:rPr>
          <w:rFonts w:ascii="Arial" w:hAnsi="Arial" w:cs="Arial"/>
          <w:sz w:val="22"/>
          <w:szCs w:val="22"/>
        </w:rPr>
        <w:t xml:space="preserve"> the project’s overall design will maintain the character and integrity of the neighborhood.</w:t>
      </w:r>
    </w:p>
    <w:p w:rsidR="00417EA3" w:rsidRPr="00E929AA" w:rsidRDefault="00417EA3" w:rsidP="00417EA3">
      <w:pPr>
        <w:pStyle w:val="BodyTextIndent"/>
        <w:ind w:left="0" w:firstLine="0"/>
        <w:rPr>
          <w:rFonts w:ascii="Arial" w:hAnsi="Arial" w:cs="Arial"/>
          <w:sz w:val="22"/>
          <w:szCs w:val="22"/>
        </w:rPr>
      </w:pPr>
    </w:p>
    <w:p w:rsidR="00417EA3" w:rsidRDefault="00417EA3" w:rsidP="001B2B6A">
      <w:pPr>
        <w:pStyle w:val="BodyTextIndent"/>
        <w:numPr>
          <w:ilvl w:val="0"/>
          <w:numId w:val="27"/>
        </w:numPr>
        <w:ind w:left="720" w:hanging="720"/>
        <w:rPr>
          <w:rFonts w:ascii="Arial" w:hAnsi="Arial" w:cs="Arial"/>
          <w:b/>
          <w:sz w:val="22"/>
          <w:szCs w:val="22"/>
        </w:rPr>
      </w:pPr>
      <w:r>
        <w:rPr>
          <w:rFonts w:ascii="Arial" w:hAnsi="Arial" w:cs="Arial"/>
          <w:b/>
          <w:sz w:val="22"/>
          <w:szCs w:val="22"/>
        </w:rPr>
        <w:t xml:space="preserve">This project is categorically exempt under Section 15301 of the California      Environmental Quality Act and is not subject to Section 753.5 of Title 14 of the California Code of Regulations. </w:t>
      </w:r>
    </w:p>
    <w:p w:rsidR="00715567" w:rsidRDefault="00417EA3" w:rsidP="00417EA3">
      <w:pPr>
        <w:tabs>
          <w:tab w:val="left" w:pos="1548"/>
        </w:tabs>
        <w:ind w:left="720"/>
        <w:rPr>
          <w:rFonts w:ascii="Arial" w:hAnsi="Arial" w:cs="Arial"/>
          <w:sz w:val="22"/>
          <w:szCs w:val="22"/>
        </w:rPr>
      </w:pPr>
      <w:r>
        <w:rPr>
          <w:rFonts w:ascii="Arial" w:hAnsi="Arial" w:cs="Arial"/>
          <w:sz w:val="22"/>
          <w:szCs w:val="22"/>
        </w:rPr>
        <w:t>This project involves the remodel of an existing single-family residence in the R-1 (single family residence) Zoning District.  Section 15301 of the CEQA Guidelines exempts alterations to existing single-family residences in the residential zone.</w:t>
      </w:r>
    </w:p>
    <w:p w:rsidR="00715567" w:rsidRDefault="00715567" w:rsidP="00417EA3">
      <w:pPr>
        <w:tabs>
          <w:tab w:val="left" w:pos="1548"/>
        </w:tabs>
        <w:ind w:left="720"/>
        <w:rPr>
          <w:rFonts w:ascii="Arial" w:hAnsi="Arial" w:cs="Arial"/>
          <w:sz w:val="22"/>
          <w:szCs w:val="22"/>
        </w:rPr>
      </w:pPr>
    </w:p>
    <w:p w:rsidR="00536D22" w:rsidRDefault="00536D22" w:rsidP="00536D22">
      <w:pPr>
        <w:rPr>
          <w:rFonts w:ascii="Arial" w:hAnsi="Arial" w:cs="Arial"/>
          <w:b/>
          <w:bCs/>
          <w:sz w:val="22"/>
        </w:rPr>
      </w:pPr>
      <w:r w:rsidRPr="00D30116">
        <w:rPr>
          <w:rFonts w:ascii="Arial" w:hAnsi="Arial" w:cs="Arial"/>
          <w:b/>
          <w:bCs/>
          <w:sz w:val="22"/>
        </w:rPr>
        <w:t>The motion carried by the following vote: Aye: Commissioners</w:t>
      </w:r>
      <w:r>
        <w:rPr>
          <w:rFonts w:ascii="Arial" w:hAnsi="Arial" w:cs="Arial"/>
          <w:b/>
          <w:bCs/>
          <w:sz w:val="22"/>
        </w:rPr>
        <w:t xml:space="preserve"> </w:t>
      </w:r>
      <w:r w:rsidR="00AF796E">
        <w:rPr>
          <w:rFonts w:ascii="Arial" w:hAnsi="Arial" w:cs="Arial"/>
          <w:b/>
          <w:bCs/>
          <w:sz w:val="22"/>
        </w:rPr>
        <w:t xml:space="preserve">Graves, </w:t>
      </w:r>
      <w:r>
        <w:rPr>
          <w:rFonts w:ascii="Arial" w:hAnsi="Arial" w:cs="Arial"/>
          <w:b/>
          <w:bCs/>
          <w:sz w:val="22"/>
        </w:rPr>
        <w:t>Routh,</w:t>
      </w:r>
      <w:r w:rsidRPr="00D30116">
        <w:rPr>
          <w:rFonts w:ascii="Arial" w:hAnsi="Arial" w:cs="Arial"/>
          <w:b/>
          <w:bCs/>
          <w:sz w:val="22"/>
        </w:rPr>
        <w:t xml:space="preserve"> </w:t>
      </w:r>
      <w:r w:rsidR="00D04113">
        <w:rPr>
          <w:rFonts w:ascii="Arial" w:hAnsi="Arial" w:cs="Arial"/>
          <w:b/>
          <w:bCs/>
          <w:sz w:val="22"/>
        </w:rPr>
        <w:t xml:space="preserve">and </w:t>
      </w:r>
      <w:r w:rsidRPr="00D30116">
        <w:rPr>
          <w:rFonts w:ascii="Arial" w:hAnsi="Arial" w:cs="Arial"/>
          <w:b/>
          <w:bCs/>
          <w:sz w:val="22"/>
        </w:rPr>
        <w:t xml:space="preserve">Smith.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5B7F99">
        <w:rPr>
          <w:rFonts w:ascii="Arial" w:hAnsi="Arial" w:cs="Arial"/>
          <w:b/>
          <w:bCs/>
          <w:sz w:val="22"/>
        </w:rPr>
        <w:t xml:space="preserve">None.  </w:t>
      </w:r>
    </w:p>
    <w:p w:rsidR="00AF796E" w:rsidRDefault="00AF796E" w:rsidP="00536D22">
      <w:pPr>
        <w:rPr>
          <w:rFonts w:ascii="Arial" w:hAnsi="Arial" w:cs="Arial"/>
          <w:b/>
          <w:bCs/>
          <w:sz w:val="22"/>
        </w:rPr>
      </w:pPr>
    </w:p>
    <w:p w:rsidR="00715567" w:rsidRPr="00D47A91" w:rsidRDefault="00715567" w:rsidP="00715567">
      <w:pPr>
        <w:tabs>
          <w:tab w:val="left" w:pos="1548"/>
        </w:tabs>
        <w:ind w:left="738"/>
        <w:rPr>
          <w:rFonts w:ascii="Arial" w:hAnsi="Arial" w:cs="Arial"/>
          <w:b/>
          <w:bCs/>
        </w:rPr>
      </w:pPr>
      <w:r w:rsidRPr="00954D01">
        <w:rPr>
          <w:rFonts w:ascii="Arial" w:hAnsi="Arial" w:cs="Arial"/>
          <w:b/>
        </w:rPr>
        <w:t>B.</w:t>
      </w:r>
      <w:r w:rsidRPr="00993EC6">
        <w:rPr>
          <w:rFonts w:ascii="Arial" w:hAnsi="Arial" w:cs="Arial"/>
          <w:b/>
        </w:rPr>
        <w:tab/>
      </w:r>
      <w:bookmarkStart w:id="9" w:name="Item5072"/>
      <w:r w:rsidRPr="00954D01">
        <w:rPr>
          <w:rFonts w:ascii="Arial" w:hAnsi="Arial" w:cs="Arial"/>
          <w:b/>
          <w:bCs/>
        </w:rPr>
        <w:t>401/403 Capitola Avenue      #13-082      APN: 035-131-11</w:t>
      </w:r>
      <w:bookmarkEnd w:id="9"/>
    </w:p>
    <w:p w:rsidR="00715567" w:rsidRPr="00D47A91" w:rsidRDefault="00715567" w:rsidP="00715567">
      <w:pPr>
        <w:ind w:left="1548"/>
        <w:rPr>
          <w:rFonts w:ascii="Arial" w:hAnsi="Arial" w:cs="Arial"/>
        </w:rPr>
      </w:pPr>
      <w:bookmarkStart w:id="10" w:name="Item5073"/>
      <w:r>
        <w:rPr>
          <w:rFonts w:ascii="Arial" w:hAnsi="Arial" w:cs="Arial"/>
          <w:sz w:val="22"/>
          <w:szCs w:val="22"/>
        </w:rPr>
        <w:t xml:space="preserve">Design Permit, Variance, Sign Permit, and Coastal Development Permit to demolish the existing duplex and construct a new two-story commercial building in the CN (Neighborhood Commercial) Zoning District and Floodplain District. </w:t>
      </w:r>
      <w:r>
        <w:rPr>
          <w:rFonts w:ascii="Arial" w:hAnsi="Arial" w:cs="Arial"/>
          <w:sz w:val="22"/>
          <w:szCs w:val="22"/>
        </w:rPr>
        <w:br/>
        <w:t xml:space="preserve">This project requires a Coastal Development Permit which is not appealable to the California Coastal Commission. </w:t>
      </w:r>
      <w:r>
        <w:rPr>
          <w:rFonts w:ascii="Arial" w:hAnsi="Arial" w:cs="Arial"/>
          <w:sz w:val="22"/>
          <w:szCs w:val="22"/>
        </w:rPr>
        <w:br/>
        <w:t>Environmental Determination: Categorical Exemption</w:t>
      </w:r>
      <w:r>
        <w:rPr>
          <w:rFonts w:ascii="Arial" w:hAnsi="Arial" w:cs="Arial"/>
          <w:sz w:val="22"/>
          <w:szCs w:val="22"/>
        </w:rPr>
        <w:br/>
        <w:t xml:space="preserve">Property Owner: </w:t>
      </w:r>
      <w:proofErr w:type="spellStart"/>
      <w:r>
        <w:rPr>
          <w:rFonts w:ascii="Arial" w:hAnsi="Arial" w:cs="Arial"/>
          <w:sz w:val="22"/>
          <w:szCs w:val="22"/>
        </w:rPr>
        <w:t>Starley</w:t>
      </w:r>
      <w:proofErr w:type="spellEnd"/>
      <w:r>
        <w:rPr>
          <w:rFonts w:ascii="Arial" w:hAnsi="Arial" w:cs="Arial"/>
          <w:sz w:val="22"/>
          <w:szCs w:val="22"/>
        </w:rPr>
        <w:t xml:space="preserve"> Moore, filed: 6/17/13 </w:t>
      </w:r>
      <w:r>
        <w:rPr>
          <w:rFonts w:ascii="Arial" w:hAnsi="Arial" w:cs="Arial"/>
          <w:sz w:val="22"/>
          <w:szCs w:val="22"/>
        </w:rPr>
        <w:br/>
        <w:t xml:space="preserve">Representative: Derek Van </w:t>
      </w:r>
      <w:proofErr w:type="spellStart"/>
      <w:r>
        <w:rPr>
          <w:rFonts w:ascii="Arial" w:hAnsi="Arial" w:cs="Arial"/>
          <w:sz w:val="22"/>
          <w:szCs w:val="22"/>
        </w:rPr>
        <w:t>Alstine</w:t>
      </w:r>
      <w:bookmarkEnd w:id="10"/>
      <w:proofErr w:type="spellEnd"/>
    </w:p>
    <w:p w:rsidR="00715567" w:rsidRDefault="00715567" w:rsidP="00536D22">
      <w:pPr>
        <w:rPr>
          <w:rFonts w:ascii="Arial" w:hAnsi="Arial" w:cs="Arial"/>
          <w:b/>
          <w:bCs/>
          <w:sz w:val="22"/>
        </w:rPr>
      </w:pPr>
    </w:p>
    <w:p w:rsidR="00A84FD0" w:rsidRDefault="007A68E2" w:rsidP="00536D22">
      <w:pPr>
        <w:rPr>
          <w:rFonts w:ascii="Arial" w:hAnsi="Arial" w:cs="Arial"/>
          <w:bCs/>
          <w:sz w:val="22"/>
        </w:rPr>
      </w:pPr>
      <w:r w:rsidRPr="007A68E2">
        <w:rPr>
          <w:rFonts w:ascii="Arial" w:hAnsi="Arial" w:cs="Arial"/>
          <w:bCs/>
          <w:sz w:val="22"/>
        </w:rPr>
        <w:t>Commis</w:t>
      </w:r>
      <w:r>
        <w:rPr>
          <w:rFonts w:ascii="Arial" w:hAnsi="Arial" w:cs="Arial"/>
          <w:bCs/>
          <w:sz w:val="22"/>
        </w:rPr>
        <w:t>s</w:t>
      </w:r>
      <w:r w:rsidRPr="007A68E2">
        <w:rPr>
          <w:rFonts w:ascii="Arial" w:hAnsi="Arial" w:cs="Arial"/>
          <w:bCs/>
          <w:sz w:val="22"/>
        </w:rPr>
        <w:t xml:space="preserve">ioner Graves </w:t>
      </w:r>
      <w:proofErr w:type="spellStart"/>
      <w:r w:rsidRPr="007A68E2">
        <w:rPr>
          <w:rFonts w:ascii="Arial" w:hAnsi="Arial" w:cs="Arial"/>
          <w:bCs/>
          <w:sz w:val="22"/>
        </w:rPr>
        <w:t>recused</w:t>
      </w:r>
      <w:proofErr w:type="spellEnd"/>
      <w:r w:rsidRPr="007A68E2">
        <w:rPr>
          <w:rFonts w:ascii="Arial" w:hAnsi="Arial" w:cs="Arial"/>
          <w:bCs/>
          <w:sz w:val="22"/>
        </w:rPr>
        <w:t xml:space="preserve"> himself</w:t>
      </w:r>
      <w:r w:rsidR="00436EF1">
        <w:rPr>
          <w:rFonts w:ascii="Arial" w:hAnsi="Arial" w:cs="Arial"/>
          <w:bCs/>
          <w:sz w:val="22"/>
        </w:rPr>
        <w:t xml:space="preserve"> </w:t>
      </w:r>
      <w:r w:rsidR="00436EF1">
        <w:rPr>
          <w:rFonts w:ascii="Arial" w:hAnsi="Arial" w:cs="Arial"/>
          <w:sz w:val="22"/>
          <w:szCs w:val="22"/>
        </w:rPr>
        <w:t>since he owns property in the project vicinity and left the dais</w:t>
      </w:r>
      <w:r w:rsidR="00436EF1">
        <w:rPr>
          <w:rFonts w:ascii="Arial" w:hAnsi="Arial" w:cs="Arial"/>
          <w:bCs/>
          <w:sz w:val="22"/>
        </w:rPr>
        <w:t>.</w:t>
      </w:r>
      <w:r>
        <w:rPr>
          <w:rFonts w:ascii="Arial" w:hAnsi="Arial" w:cs="Arial"/>
          <w:bCs/>
          <w:sz w:val="22"/>
        </w:rPr>
        <w:t xml:space="preserve"> Senior Planner Cattan presented the staff report. </w:t>
      </w:r>
      <w:r w:rsidR="00436EF1">
        <w:rPr>
          <w:rFonts w:ascii="Arial" w:hAnsi="Arial" w:cs="Arial"/>
          <w:bCs/>
          <w:sz w:val="22"/>
        </w:rPr>
        <w:t>She noted the requested s</w:t>
      </w:r>
      <w:r>
        <w:rPr>
          <w:rFonts w:ascii="Arial" w:hAnsi="Arial" w:cs="Arial"/>
          <w:bCs/>
          <w:sz w:val="22"/>
        </w:rPr>
        <w:t xml:space="preserve">etback variances reflect no change to </w:t>
      </w:r>
      <w:r w:rsidR="00436EF1">
        <w:rPr>
          <w:rFonts w:ascii="Arial" w:hAnsi="Arial" w:cs="Arial"/>
          <w:bCs/>
          <w:sz w:val="22"/>
        </w:rPr>
        <w:t xml:space="preserve">the </w:t>
      </w:r>
      <w:r>
        <w:rPr>
          <w:rFonts w:ascii="Arial" w:hAnsi="Arial" w:cs="Arial"/>
          <w:bCs/>
          <w:sz w:val="22"/>
        </w:rPr>
        <w:t>existing rear setback and an increase</w:t>
      </w:r>
      <w:r w:rsidR="00417EA3">
        <w:rPr>
          <w:rFonts w:ascii="Arial" w:hAnsi="Arial" w:cs="Arial"/>
          <w:bCs/>
          <w:sz w:val="22"/>
        </w:rPr>
        <w:t>d setback to existing conditions</w:t>
      </w:r>
      <w:r>
        <w:rPr>
          <w:rFonts w:ascii="Arial" w:hAnsi="Arial" w:cs="Arial"/>
          <w:bCs/>
          <w:sz w:val="22"/>
        </w:rPr>
        <w:t xml:space="preserve"> in the front, although not the level required by the zoning ordinance. </w:t>
      </w:r>
      <w:r w:rsidR="00A84FD0">
        <w:rPr>
          <w:rFonts w:ascii="Arial" w:hAnsi="Arial" w:cs="Arial"/>
          <w:bCs/>
          <w:sz w:val="22"/>
        </w:rPr>
        <w:t>Additionally, since t</w:t>
      </w:r>
      <w:r w:rsidR="00871A64">
        <w:rPr>
          <w:rFonts w:ascii="Arial" w:hAnsi="Arial" w:cs="Arial"/>
          <w:bCs/>
          <w:sz w:val="22"/>
        </w:rPr>
        <w:t>here is currently no parking on</w:t>
      </w:r>
      <w:r w:rsidR="00A84FD0">
        <w:rPr>
          <w:rFonts w:ascii="Arial" w:hAnsi="Arial" w:cs="Arial"/>
          <w:bCs/>
          <w:sz w:val="22"/>
        </w:rPr>
        <w:t>si</w:t>
      </w:r>
      <w:r w:rsidR="00E66A5A">
        <w:rPr>
          <w:rFonts w:ascii="Arial" w:hAnsi="Arial" w:cs="Arial"/>
          <w:bCs/>
          <w:sz w:val="22"/>
        </w:rPr>
        <w:t xml:space="preserve">te, the request for a variance </w:t>
      </w:r>
      <w:r w:rsidR="00A84FD0">
        <w:rPr>
          <w:rFonts w:ascii="Arial" w:hAnsi="Arial" w:cs="Arial"/>
          <w:bCs/>
          <w:sz w:val="22"/>
        </w:rPr>
        <w:t>for parking does not</w:t>
      </w:r>
      <w:r w:rsidR="00E66A5A">
        <w:rPr>
          <w:rFonts w:ascii="Arial" w:hAnsi="Arial" w:cs="Arial"/>
          <w:bCs/>
          <w:sz w:val="22"/>
        </w:rPr>
        <w:t xml:space="preserve"> </w:t>
      </w:r>
      <w:r w:rsidR="00A84FD0">
        <w:rPr>
          <w:rFonts w:ascii="Arial" w:hAnsi="Arial" w:cs="Arial"/>
          <w:bCs/>
          <w:sz w:val="22"/>
        </w:rPr>
        <w:t>i</w:t>
      </w:r>
      <w:r w:rsidR="0052338A">
        <w:rPr>
          <w:rFonts w:ascii="Arial" w:hAnsi="Arial" w:cs="Arial"/>
          <w:bCs/>
          <w:sz w:val="22"/>
        </w:rPr>
        <w:t>ncrease</w:t>
      </w:r>
      <w:r w:rsidR="00A84FD0">
        <w:rPr>
          <w:rFonts w:ascii="Arial" w:hAnsi="Arial" w:cs="Arial"/>
          <w:bCs/>
          <w:sz w:val="22"/>
        </w:rPr>
        <w:t xml:space="preserve"> intensity of the existing non-conformity. </w:t>
      </w:r>
      <w:r w:rsidR="00E66A5A">
        <w:rPr>
          <w:rFonts w:ascii="Arial" w:hAnsi="Arial" w:cs="Arial"/>
          <w:bCs/>
          <w:sz w:val="22"/>
        </w:rPr>
        <w:t>She n</w:t>
      </w:r>
      <w:r w:rsidR="00A84FD0">
        <w:rPr>
          <w:rFonts w:ascii="Arial" w:hAnsi="Arial" w:cs="Arial"/>
          <w:bCs/>
          <w:sz w:val="22"/>
        </w:rPr>
        <w:t>oted that</w:t>
      </w:r>
      <w:r w:rsidR="00871A64">
        <w:rPr>
          <w:rFonts w:ascii="Arial" w:hAnsi="Arial" w:cs="Arial"/>
          <w:bCs/>
          <w:sz w:val="22"/>
        </w:rPr>
        <w:t xml:space="preserve"> the</w:t>
      </w:r>
      <w:r w:rsidR="00A84FD0">
        <w:rPr>
          <w:rFonts w:ascii="Arial" w:hAnsi="Arial" w:cs="Arial"/>
          <w:bCs/>
          <w:sz w:val="22"/>
        </w:rPr>
        <w:t xml:space="preserve"> applicant attempted to lease nearby parking, but was unsuccessful. </w:t>
      </w:r>
    </w:p>
    <w:p w:rsidR="00A84FD0" w:rsidRDefault="00A84FD0" w:rsidP="00536D22">
      <w:pPr>
        <w:rPr>
          <w:rFonts w:ascii="Arial" w:hAnsi="Arial" w:cs="Arial"/>
          <w:bCs/>
          <w:sz w:val="22"/>
        </w:rPr>
      </w:pPr>
    </w:p>
    <w:p w:rsidR="00A84FD0" w:rsidRDefault="0006067D" w:rsidP="00536D22">
      <w:pPr>
        <w:rPr>
          <w:rFonts w:ascii="Arial" w:hAnsi="Arial" w:cs="Arial"/>
          <w:bCs/>
          <w:sz w:val="22"/>
        </w:rPr>
      </w:pPr>
      <w:r>
        <w:rPr>
          <w:rFonts w:ascii="Arial" w:hAnsi="Arial" w:cs="Arial"/>
          <w:bCs/>
          <w:sz w:val="22"/>
        </w:rPr>
        <w:t>She also o</w:t>
      </w:r>
      <w:r w:rsidR="00A84FD0">
        <w:rPr>
          <w:rFonts w:ascii="Arial" w:hAnsi="Arial" w:cs="Arial"/>
          <w:bCs/>
          <w:sz w:val="22"/>
        </w:rPr>
        <w:t xml:space="preserve">utlined the process </w:t>
      </w:r>
      <w:r>
        <w:rPr>
          <w:rFonts w:ascii="Arial" w:hAnsi="Arial" w:cs="Arial"/>
          <w:bCs/>
          <w:sz w:val="22"/>
        </w:rPr>
        <w:t xml:space="preserve">and criteria </w:t>
      </w:r>
      <w:r w:rsidR="00A84FD0">
        <w:rPr>
          <w:rFonts w:ascii="Arial" w:hAnsi="Arial" w:cs="Arial"/>
          <w:bCs/>
          <w:sz w:val="22"/>
        </w:rPr>
        <w:t xml:space="preserve">for historic consideration. </w:t>
      </w:r>
    </w:p>
    <w:p w:rsidR="00A84FD0" w:rsidRDefault="00A84FD0" w:rsidP="00536D22">
      <w:pPr>
        <w:rPr>
          <w:rFonts w:ascii="Arial" w:hAnsi="Arial" w:cs="Arial"/>
          <w:bCs/>
          <w:sz w:val="22"/>
        </w:rPr>
      </w:pPr>
    </w:p>
    <w:p w:rsidR="00A84FD0" w:rsidRDefault="00A84FD0" w:rsidP="00536D22">
      <w:pPr>
        <w:rPr>
          <w:rFonts w:ascii="Arial" w:hAnsi="Arial" w:cs="Arial"/>
          <w:bCs/>
          <w:sz w:val="22"/>
        </w:rPr>
      </w:pPr>
      <w:r>
        <w:rPr>
          <w:rFonts w:ascii="Arial" w:hAnsi="Arial" w:cs="Arial"/>
          <w:bCs/>
          <w:sz w:val="22"/>
        </w:rPr>
        <w:t xml:space="preserve">Derek Van </w:t>
      </w:r>
      <w:proofErr w:type="spellStart"/>
      <w:r>
        <w:rPr>
          <w:rFonts w:ascii="Arial" w:hAnsi="Arial" w:cs="Arial"/>
          <w:bCs/>
          <w:sz w:val="22"/>
        </w:rPr>
        <w:t>Alstine</w:t>
      </w:r>
      <w:proofErr w:type="spellEnd"/>
      <w:r>
        <w:rPr>
          <w:rFonts w:ascii="Arial" w:hAnsi="Arial" w:cs="Arial"/>
          <w:bCs/>
          <w:sz w:val="22"/>
        </w:rPr>
        <w:t xml:space="preserve"> spoke on behalf of the applicant. </w:t>
      </w:r>
      <w:r w:rsidR="0006067D">
        <w:rPr>
          <w:rFonts w:ascii="Arial" w:hAnsi="Arial" w:cs="Arial"/>
          <w:bCs/>
          <w:sz w:val="22"/>
        </w:rPr>
        <w:t xml:space="preserve">He said that the intended commercial use with walking patrons </w:t>
      </w:r>
      <w:r>
        <w:rPr>
          <w:rFonts w:ascii="Arial" w:hAnsi="Arial" w:cs="Arial"/>
          <w:bCs/>
          <w:sz w:val="22"/>
        </w:rPr>
        <w:t>is likely</w:t>
      </w:r>
      <w:r w:rsidR="0006067D">
        <w:rPr>
          <w:rFonts w:ascii="Arial" w:hAnsi="Arial" w:cs="Arial"/>
          <w:bCs/>
          <w:sz w:val="22"/>
        </w:rPr>
        <w:t xml:space="preserve"> a </w:t>
      </w:r>
      <w:r>
        <w:rPr>
          <w:rFonts w:ascii="Arial" w:hAnsi="Arial" w:cs="Arial"/>
          <w:bCs/>
          <w:sz w:val="22"/>
        </w:rPr>
        <w:t xml:space="preserve">less intense use than a residential duplex. </w:t>
      </w:r>
      <w:r w:rsidR="0006067D">
        <w:rPr>
          <w:rFonts w:ascii="Arial" w:hAnsi="Arial" w:cs="Arial"/>
          <w:bCs/>
          <w:sz w:val="22"/>
        </w:rPr>
        <w:t>He a</w:t>
      </w:r>
      <w:r>
        <w:rPr>
          <w:rFonts w:ascii="Arial" w:hAnsi="Arial" w:cs="Arial"/>
          <w:bCs/>
          <w:sz w:val="22"/>
        </w:rPr>
        <w:t>lso noted</w:t>
      </w:r>
      <w:r w:rsidR="0006067D">
        <w:rPr>
          <w:rFonts w:ascii="Arial" w:hAnsi="Arial" w:cs="Arial"/>
          <w:bCs/>
          <w:sz w:val="22"/>
        </w:rPr>
        <w:t xml:space="preserve"> the</w:t>
      </w:r>
      <w:r>
        <w:rPr>
          <w:rFonts w:ascii="Arial" w:hAnsi="Arial" w:cs="Arial"/>
          <w:bCs/>
          <w:sz w:val="22"/>
        </w:rPr>
        <w:t xml:space="preserve"> cost of re</w:t>
      </w:r>
      <w:r w:rsidR="0006067D">
        <w:rPr>
          <w:rFonts w:ascii="Arial" w:hAnsi="Arial" w:cs="Arial"/>
          <w:bCs/>
          <w:sz w:val="22"/>
        </w:rPr>
        <w:t xml:space="preserve">habilitation is prohibitive due </w:t>
      </w:r>
      <w:r>
        <w:rPr>
          <w:rFonts w:ascii="Arial" w:hAnsi="Arial" w:cs="Arial"/>
          <w:bCs/>
          <w:sz w:val="22"/>
        </w:rPr>
        <w:t xml:space="preserve">to </w:t>
      </w:r>
      <w:r w:rsidR="0006067D">
        <w:rPr>
          <w:rFonts w:ascii="Arial" w:hAnsi="Arial" w:cs="Arial"/>
          <w:bCs/>
          <w:sz w:val="22"/>
        </w:rPr>
        <w:t xml:space="preserve">the building’s </w:t>
      </w:r>
      <w:r>
        <w:rPr>
          <w:rFonts w:ascii="Arial" w:hAnsi="Arial" w:cs="Arial"/>
          <w:bCs/>
          <w:sz w:val="22"/>
        </w:rPr>
        <w:t>dilapidated state.</w:t>
      </w:r>
      <w:r w:rsidR="0006067D">
        <w:rPr>
          <w:rFonts w:ascii="Arial" w:hAnsi="Arial" w:cs="Arial"/>
          <w:bCs/>
          <w:sz w:val="22"/>
        </w:rPr>
        <w:t xml:space="preserve"> The d</w:t>
      </w:r>
      <w:r>
        <w:rPr>
          <w:rFonts w:ascii="Arial" w:hAnsi="Arial" w:cs="Arial"/>
          <w:bCs/>
          <w:sz w:val="22"/>
        </w:rPr>
        <w:t xml:space="preserve">esign reflects </w:t>
      </w:r>
      <w:r w:rsidR="0006067D">
        <w:rPr>
          <w:rFonts w:ascii="Arial" w:hAnsi="Arial" w:cs="Arial"/>
          <w:bCs/>
          <w:sz w:val="22"/>
        </w:rPr>
        <w:t xml:space="preserve">the </w:t>
      </w:r>
      <w:r>
        <w:rPr>
          <w:rFonts w:ascii="Arial" w:hAnsi="Arial" w:cs="Arial"/>
          <w:bCs/>
          <w:sz w:val="22"/>
        </w:rPr>
        <w:t xml:space="preserve">reality of neighboring setbacks and uses. </w:t>
      </w:r>
      <w:r w:rsidR="00913695">
        <w:rPr>
          <w:rFonts w:ascii="Arial" w:hAnsi="Arial" w:cs="Arial"/>
          <w:bCs/>
          <w:sz w:val="22"/>
        </w:rPr>
        <w:t xml:space="preserve">He acknowledged the building’s location </w:t>
      </w:r>
      <w:r>
        <w:rPr>
          <w:rFonts w:ascii="Arial" w:hAnsi="Arial" w:cs="Arial"/>
          <w:bCs/>
          <w:sz w:val="22"/>
        </w:rPr>
        <w:t xml:space="preserve">in front of </w:t>
      </w:r>
      <w:r w:rsidR="00913695">
        <w:rPr>
          <w:rFonts w:ascii="Arial" w:hAnsi="Arial" w:cs="Arial"/>
          <w:bCs/>
          <w:sz w:val="22"/>
        </w:rPr>
        <w:t>the</w:t>
      </w:r>
      <w:r>
        <w:rPr>
          <w:rFonts w:ascii="Arial" w:hAnsi="Arial" w:cs="Arial"/>
          <w:bCs/>
          <w:sz w:val="22"/>
        </w:rPr>
        <w:t xml:space="preserve"> trestle set</w:t>
      </w:r>
      <w:r w:rsidR="00913695">
        <w:rPr>
          <w:rFonts w:ascii="Arial" w:hAnsi="Arial" w:cs="Arial"/>
          <w:bCs/>
          <w:sz w:val="22"/>
        </w:rPr>
        <w:t>s</w:t>
      </w:r>
      <w:r>
        <w:rPr>
          <w:rFonts w:ascii="Arial" w:hAnsi="Arial" w:cs="Arial"/>
          <w:bCs/>
          <w:sz w:val="22"/>
        </w:rPr>
        <w:t xml:space="preserve"> </w:t>
      </w:r>
      <w:r w:rsidR="00913695">
        <w:rPr>
          <w:rFonts w:ascii="Arial" w:hAnsi="Arial" w:cs="Arial"/>
          <w:bCs/>
          <w:sz w:val="22"/>
        </w:rPr>
        <w:t xml:space="preserve">the </w:t>
      </w:r>
      <w:r>
        <w:rPr>
          <w:rFonts w:ascii="Arial" w:hAnsi="Arial" w:cs="Arial"/>
          <w:bCs/>
          <w:sz w:val="22"/>
        </w:rPr>
        <w:t>tone of</w:t>
      </w:r>
      <w:r w:rsidR="00913695">
        <w:rPr>
          <w:rFonts w:ascii="Arial" w:hAnsi="Arial" w:cs="Arial"/>
          <w:bCs/>
          <w:sz w:val="22"/>
        </w:rPr>
        <w:t xml:space="preserve"> the</w:t>
      </w:r>
      <w:r>
        <w:rPr>
          <w:rFonts w:ascii="Arial" w:hAnsi="Arial" w:cs="Arial"/>
          <w:bCs/>
          <w:sz w:val="22"/>
        </w:rPr>
        <w:t xml:space="preserve"> entrance to</w:t>
      </w:r>
      <w:r w:rsidR="00913695">
        <w:rPr>
          <w:rFonts w:ascii="Arial" w:hAnsi="Arial" w:cs="Arial"/>
          <w:bCs/>
          <w:sz w:val="22"/>
        </w:rPr>
        <w:t xml:space="preserve"> the V</w:t>
      </w:r>
      <w:r>
        <w:rPr>
          <w:rFonts w:ascii="Arial" w:hAnsi="Arial" w:cs="Arial"/>
          <w:bCs/>
          <w:sz w:val="22"/>
        </w:rPr>
        <w:t>illage from Capitola Avenue.</w:t>
      </w:r>
    </w:p>
    <w:p w:rsidR="00A84FD0" w:rsidRDefault="00A84FD0" w:rsidP="00536D22">
      <w:pPr>
        <w:rPr>
          <w:rFonts w:ascii="Arial" w:hAnsi="Arial" w:cs="Arial"/>
          <w:bCs/>
          <w:sz w:val="22"/>
        </w:rPr>
      </w:pPr>
    </w:p>
    <w:p w:rsidR="00932509" w:rsidRDefault="00913695" w:rsidP="00536D22">
      <w:pPr>
        <w:rPr>
          <w:rFonts w:ascii="Arial" w:hAnsi="Arial" w:cs="Arial"/>
          <w:bCs/>
          <w:sz w:val="22"/>
        </w:rPr>
      </w:pPr>
      <w:r>
        <w:rPr>
          <w:rFonts w:ascii="Arial" w:hAnsi="Arial" w:cs="Arial"/>
          <w:bCs/>
          <w:sz w:val="22"/>
        </w:rPr>
        <w:t xml:space="preserve">Commissioner </w:t>
      </w:r>
      <w:r w:rsidR="00A84FD0">
        <w:rPr>
          <w:rFonts w:ascii="Arial" w:hAnsi="Arial" w:cs="Arial"/>
          <w:bCs/>
          <w:sz w:val="22"/>
        </w:rPr>
        <w:t>Smith asked</w:t>
      </w:r>
      <w:r w:rsidR="00932509">
        <w:rPr>
          <w:rFonts w:ascii="Arial" w:hAnsi="Arial" w:cs="Arial"/>
          <w:bCs/>
          <w:sz w:val="22"/>
        </w:rPr>
        <w:t xml:space="preserve"> for detail</w:t>
      </w:r>
      <w:r>
        <w:rPr>
          <w:rFonts w:ascii="Arial" w:hAnsi="Arial" w:cs="Arial"/>
          <w:bCs/>
          <w:sz w:val="22"/>
        </w:rPr>
        <w:t>s</w:t>
      </w:r>
      <w:r w:rsidR="00932509">
        <w:rPr>
          <w:rFonts w:ascii="Arial" w:hAnsi="Arial" w:cs="Arial"/>
          <w:bCs/>
          <w:sz w:val="22"/>
        </w:rPr>
        <w:t xml:space="preserve"> of </w:t>
      </w:r>
      <w:r>
        <w:rPr>
          <w:rFonts w:ascii="Arial" w:hAnsi="Arial" w:cs="Arial"/>
          <w:bCs/>
          <w:sz w:val="22"/>
        </w:rPr>
        <w:t xml:space="preserve">the </w:t>
      </w:r>
      <w:r w:rsidR="00932509">
        <w:rPr>
          <w:rFonts w:ascii="Arial" w:hAnsi="Arial" w:cs="Arial"/>
          <w:bCs/>
          <w:sz w:val="22"/>
        </w:rPr>
        <w:t>proposed windows</w:t>
      </w:r>
      <w:r w:rsidR="00871A64">
        <w:rPr>
          <w:rFonts w:ascii="Arial" w:hAnsi="Arial" w:cs="Arial"/>
          <w:bCs/>
          <w:sz w:val="22"/>
        </w:rPr>
        <w:t xml:space="preserve"> and roof</w:t>
      </w:r>
      <w:r>
        <w:rPr>
          <w:rFonts w:ascii="Arial" w:hAnsi="Arial" w:cs="Arial"/>
          <w:bCs/>
          <w:sz w:val="22"/>
        </w:rPr>
        <w:t xml:space="preserve">. Mr. Van </w:t>
      </w:r>
      <w:proofErr w:type="spellStart"/>
      <w:r>
        <w:rPr>
          <w:rFonts w:ascii="Arial" w:hAnsi="Arial" w:cs="Arial"/>
          <w:bCs/>
          <w:sz w:val="22"/>
        </w:rPr>
        <w:t>Alstine</w:t>
      </w:r>
      <w:proofErr w:type="spellEnd"/>
      <w:r>
        <w:rPr>
          <w:rFonts w:ascii="Arial" w:hAnsi="Arial" w:cs="Arial"/>
          <w:bCs/>
          <w:sz w:val="22"/>
        </w:rPr>
        <w:t xml:space="preserve"> said the simulated divided lights maintain the</w:t>
      </w:r>
      <w:r w:rsidR="00932509">
        <w:rPr>
          <w:rFonts w:ascii="Arial" w:hAnsi="Arial" w:cs="Arial"/>
          <w:bCs/>
          <w:sz w:val="22"/>
        </w:rPr>
        <w:t xml:space="preserve"> aesthetic of </w:t>
      </w:r>
      <w:r>
        <w:rPr>
          <w:rFonts w:ascii="Arial" w:hAnsi="Arial" w:cs="Arial"/>
          <w:bCs/>
          <w:sz w:val="22"/>
        </w:rPr>
        <w:t xml:space="preserve">the historic </w:t>
      </w:r>
      <w:r w:rsidR="00932509">
        <w:rPr>
          <w:rFonts w:ascii="Arial" w:hAnsi="Arial" w:cs="Arial"/>
          <w:bCs/>
          <w:sz w:val="22"/>
        </w:rPr>
        <w:t>era.</w:t>
      </w:r>
      <w:r w:rsidR="00871A64">
        <w:rPr>
          <w:rFonts w:ascii="Arial" w:hAnsi="Arial" w:cs="Arial"/>
          <w:bCs/>
          <w:sz w:val="22"/>
        </w:rPr>
        <w:t xml:space="preserve"> The roofing material</w:t>
      </w:r>
      <w:r>
        <w:rPr>
          <w:rFonts w:ascii="Arial" w:hAnsi="Arial" w:cs="Arial"/>
          <w:bCs/>
          <w:sz w:val="22"/>
        </w:rPr>
        <w:t xml:space="preserve"> is corrugated </w:t>
      </w:r>
      <w:r w:rsidR="00871A64">
        <w:rPr>
          <w:rFonts w:ascii="Arial" w:hAnsi="Arial" w:cs="Arial"/>
          <w:bCs/>
          <w:sz w:val="22"/>
        </w:rPr>
        <w:t xml:space="preserve">metal </w:t>
      </w:r>
      <w:r>
        <w:rPr>
          <w:rFonts w:ascii="Arial" w:hAnsi="Arial" w:cs="Arial"/>
          <w:bCs/>
          <w:sz w:val="22"/>
        </w:rPr>
        <w:t>and</w:t>
      </w:r>
      <w:r w:rsidR="0080600F">
        <w:rPr>
          <w:rFonts w:ascii="Arial" w:hAnsi="Arial" w:cs="Arial"/>
          <w:bCs/>
          <w:sz w:val="22"/>
        </w:rPr>
        <w:t xml:space="preserve"> is</w:t>
      </w:r>
      <w:r>
        <w:rPr>
          <w:rFonts w:ascii="Arial" w:hAnsi="Arial" w:cs="Arial"/>
          <w:bCs/>
          <w:sz w:val="22"/>
        </w:rPr>
        <w:t xml:space="preserve"> correct to the period of the existing building. </w:t>
      </w:r>
    </w:p>
    <w:p w:rsidR="00913695" w:rsidRDefault="00913695" w:rsidP="00536D22">
      <w:pPr>
        <w:rPr>
          <w:rFonts w:ascii="Arial" w:hAnsi="Arial" w:cs="Arial"/>
          <w:bCs/>
          <w:sz w:val="22"/>
        </w:rPr>
      </w:pPr>
    </w:p>
    <w:p w:rsidR="00913695" w:rsidRDefault="00913695" w:rsidP="00536D22">
      <w:pPr>
        <w:rPr>
          <w:rFonts w:ascii="Arial" w:hAnsi="Arial" w:cs="Arial"/>
          <w:bCs/>
          <w:sz w:val="22"/>
        </w:rPr>
      </w:pPr>
      <w:r>
        <w:rPr>
          <w:rFonts w:ascii="Arial" w:hAnsi="Arial" w:cs="Arial"/>
          <w:bCs/>
          <w:sz w:val="22"/>
        </w:rPr>
        <w:t xml:space="preserve">Owner </w:t>
      </w:r>
      <w:proofErr w:type="spellStart"/>
      <w:r>
        <w:rPr>
          <w:rFonts w:ascii="Arial" w:hAnsi="Arial" w:cs="Arial"/>
          <w:bCs/>
          <w:sz w:val="22"/>
        </w:rPr>
        <w:t>Starley</w:t>
      </w:r>
      <w:proofErr w:type="spellEnd"/>
      <w:r>
        <w:rPr>
          <w:rFonts w:ascii="Arial" w:hAnsi="Arial" w:cs="Arial"/>
          <w:bCs/>
          <w:sz w:val="22"/>
        </w:rPr>
        <w:t xml:space="preserve"> Moore confirmed that the design presented is what she desired and intends to build, and is aware of the cost of materials.</w:t>
      </w:r>
    </w:p>
    <w:p w:rsidR="00913695" w:rsidRDefault="00913695" w:rsidP="00536D22">
      <w:pPr>
        <w:rPr>
          <w:rFonts w:ascii="Arial" w:hAnsi="Arial" w:cs="Arial"/>
          <w:bCs/>
          <w:sz w:val="22"/>
        </w:rPr>
      </w:pPr>
    </w:p>
    <w:p w:rsidR="00973849" w:rsidRDefault="00871A64" w:rsidP="00536D22">
      <w:pPr>
        <w:rPr>
          <w:rFonts w:ascii="Arial" w:hAnsi="Arial" w:cs="Arial"/>
          <w:bCs/>
          <w:sz w:val="22"/>
        </w:rPr>
      </w:pPr>
      <w:r>
        <w:rPr>
          <w:rFonts w:ascii="Arial" w:hAnsi="Arial" w:cs="Arial"/>
          <w:bCs/>
          <w:sz w:val="22"/>
        </w:rPr>
        <w:t>Vice C</w:t>
      </w:r>
      <w:r w:rsidR="00913695">
        <w:rPr>
          <w:rFonts w:ascii="Arial" w:hAnsi="Arial" w:cs="Arial"/>
          <w:bCs/>
          <w:sz w:val="22"/>
        </w:rPr>
        <w:t xml:space="preserve">hairperson Smith opened the public hearing. </w:t>
      </w:r>
    </w:p>
    <w:p w:rsidR="00973849" w:rsidRDefault="00973849" w:rsidP="00536D22">
      <w:pPr>
        <w:rPr>
          <w:rFonts w:ascii="Arial" w:hAnsi="Arial" w:cs="Arial"/>
          <w:bCs/>
          <w:sz w:val="22"/>
        </w:rPr>
      </w:pPr>
    </w:p>
    <w:p w:rsidR="00932509" w:rsidRDefault="00932509" w:rsidP="00536D22">
      <w:pPr>
        <w:rPr>
          <w:rFonts w:ascii="Arial" w:hAnsi="Arial" w:cs="Arial"/>
          <w:bCs/>
          <w:sz w:val="22"/>
        </w:rPr>
      </w:pPr>
      <w:r>
        <w:rPr>
          <w:rFonts w:ascii="Arial" w:hAnsi="Arial" w:cs="Arial"/>
          <w:bCs/>
          <w:sz w:val="22"/>
        </w:rPr>
        <w:t>Bob Henry</w:t>
      </w:r>
      <w:r w:rsidR="00913695">
        <w:rPr>
          <w:rFonts w:ascii="Arial" w:hAnsi="Arial" w:cs="Arial"/>
          <w:bCs/>
          <w:sz w:val="22"/>
        </w:rPr>
        <w:t xml:space="preserve"> of 402 R</w:t>
      </w:r>
      <w:r>
        <w:rPr>
          <w:rFonts w:ascii="Arial" w:hAnsi="Arial" w:cs="Arial"/>
          <w:bCs/>
          <w:sz w:val="22"/>
        </w:rPr>
        <w:t xml:space="preserve">iverview, </w:t>
      </w:r>
      <w:r w:rsidR="00913695">
        <w:rPr>
          <w:rFonts w:ascii="Arial" w:hAnsi="Arial" w:cs="Arial"/>
          <w:bCs/>
          <w:sz w:val="22"/>
        </w:rPr>
        <w:t xml:space="preserve">the </w:t>
      </w:r>
      <w:r>
        <w:rPr>
          <w:rFonts w:ascii="Arial" w:hAnsi="Arial" w:cs="Arial"/>
          <w:bCs/>
          <w:sz w:val="22"/>
        </w:rPr>
        <w:t>neighbor behind</w:t>
      </w:r>
      <w:r w:rsidR="00913695">
        <w:rPr>
          <w:rFonts w:ascii="Arial" w:hAnsi="Arial" w:cs="Arial"/>
          <w:bCs/>
          <w:sz w:val="22"/>
        </w:rPr>
        <w:t xml:space="preserve"> the proposed building,</w:t>
      </w:r>
      <w:r>
        <w:rPr>
          <w:rFonts w:ascii="Arial" w:hAnsi="Arial" w:cs="Arial"/>
          <w:bCs/>
          <w:sz w:val="22"/>
        </w:rPr>
        <w:t xml:space="preserve"> spoke in support of the project. </w:t>
      </w:r>
      <w:r w:rsidR="00913695">
        <w:rPr>
          <w:rFonts w:ascii="Arial" w:hAnsi="Arial" w:cs="Arial"/>
          <w:bCs/>
          <w:sz w:val="22"/>
        </w:rPr>
        <w:t xml:space="preserve">He called the back of the </w:t>
      </w:r>
      <w:r w:rsidR="00973849">
        <w:rPr>
          <w:rFonts w:ascii="Arial" w:hAnsi="Arial" w:cs="Arial"/>
          <w:bCs/>
          <w:sz w:val="22"/>
        </w:rPr>
        <w:t xml:space="preserve">existing </w:t>
      </w:r>
      <w:r w:rsidR="00913695">
        <w:rPr>
          <w:rFonts w:ascii="Arial" w:hAnsi="Arial" w:cs="Arial"/>
          <w:bCs/>
          <w:sz w:val="22"/>
        </w:rPr>
        <w:t>building “a joke.”</w:t>
      </w:r>
    </w:p>
    <w:p w:rsidR="00973849" w:rsidRDefault="00973849" w:rsidP="00536D22">
      <w:pPr>
        <w:rPr>
          <w:rFonts w:ascii="Arial" w:hAnsi="Arial" w:cs="Arial"/>
          <w:bCs/>
          <w:sz w:val="22"/>
        </w:rPr>
      </w:pPr>
    </w:p>
    <w:p w:rsidR="00932509" w:rsidRDefault="00932509" w:rsidP="00536D22">
      <w:pPr>
        <w:rPr>
          <w:rFonts w:ascii="Arial" w:hAnsi="Arial" w:cs="Arial"/>
          <w:bCs/>
          <w:sz w:val="22"/>
        </w:rPr>
      </w:pPr>
      <w:r>
        <w:rPr>
          <w:rFonts w:ascii="Arial" w:hAnsi="Arial" w:cs="Arial"/>
          <w:bCs/>
          <w:sz w:val="22"/>
        </w:rPr>
        <w:t xml:space="preserve">Dunn </w:t>
      </w:r>
      <w:proofErr w:type="spellStart"/>
      <w:r>
        <w:rPr>
          <w:rFonts w:ascii="Arial" w:hAnsi="Arial" w:cs="Arial"/>
          <w:bCs/>
          <w:sz w:val="22"/>
        </w:rPr>
        <w:t>Silv</w:t>
      </w:r>
      <w:r w:rsidR="00871A64">
        <w:rPr>
          <w:rFonts w:ascii="Arial" w:hAnsi="Arial" w:cs="Arial"/>
          <w:bCs/>
          <w:sz w:val="22"/>
        </w:rPr>
        <w:t>e</w:t>
      </w:r>
      <w:r>
        <w:rPr>
          <w:rFonts w:ascii="Arial" w:hAnsi="Arial" w:cs="Arial"/>
          <w:bCs/>
          <w:sz w:val="22"/>
        </w:rPr>
        <w:t>y</w:t>
      </w:r>
      <w:proofErr w:type="spellEnd"/>
      <w:r>
        <w:rPr>
          <w:rFonts w:ascii="Arial" w:hAnsi="Arial" w:cs="Arial"/>
          <w:bCs/>
          <w:sz w:val="22"/>
        </w:rPr>
        <w:t xml:space="preserve"> </w:t>
      </w:r>
      <w:r w:rsidR="00913695">
        <w:rPr>
          <w:rFonts w:ascii="Arial" w:hAnsi="Arial" w:cs="Arial"/>
          <w:bCs/>
          <w:sz w:val="22"/>
        </w:rPr>
        <w:t xml:space="preserve">of </w:t>
      </w:r>
      <w:proofErr w:type="spellStart"/>
      <w:r>
        <w:rPr>
          <w:rFonts w:ascii="Arial" w:hAnsi="Arial" w:cs="Arial"/>
          <w:bCs/>
          <w:sz w:val="22"/>
        </w:rPr>
        <w:t>Fanmar</w:t>
      </w:r>
      <w:proofErr w:type="spellEnd"/>
      <w:r w:rsidR="00913695">
        <w:rPr>
          <w:rFonts w:ascii="Arial" w:hAnsi="Arial" w:cs="Arial"/>
          <w:bCs/>
          <w:sz w:val="22"/>
        </w:rPr>
        <w:t xml:space="preserve"> </w:t>
      </w:r>
      <w:r w:rsidR="00871A64">
        <w:rPr>
          <w:rFonts w:ascii="Arial" w:hAnsi="Arial" w:cs="Arial"/>
          <w:bCs/>
          <w:sz w:val="22"/>
        </w:rPr>
        <w:t xml:space="preserve">Way </w:t>
      </w:r>
      <w:r w:rsidR="00913695">
        <w:rPr>
          <w:rFonts w:ascii="Arial" w:hAnsi="Arial" w:cs="Arial"/>
          <w:bCs/>
          <w:sz w:val="22"/>
        </w:rPr>
        <w:t>said it is</w:t>
      </w:r>
      <w:r>
        <w:rPr>
          <w:rFonts w:ascii="Arial" w:hAnsi="Arial" w:cs="Arial"/>
          <w:bCs/>
          <w:sz w:val="22"/>
        </w:rPr>
        <w:t xml:space="preserve"> </w:t>
      </w:r>
      <w:r w:rsidR="00B0175F">
        <w:rPr>
          <w:rFonts w:ascii="Arial" w:hAnsi="Arial" w:cs="Arial"/>
          <w:bCs/>
          <w:sz w:val="22"/>
        </w:rPr>
        <w:t>a great</w:t>
      </w:r>
      <w:r>
        <w:rPr>
          <w:rFonts w:ascii="Arial" w:hAnsi="Arial" w:cs="Arial"/>
          <w:bCs/>
          <w:sz w:val="22"/>
        </w:rPr>
        <w:t xml:space="preserve"> project</w:t>
      </w:r>
      <w:r w:rsidR="00913695">
        <w:rPr>
          <w:rFonts w:ascii="Arial" w:hAnsi="Arial" w:cs="Arial"/>
          <w:bCs/>
          <w:sz w:val="22"/>
        </w:rPr>
        <w:t>,</w:t>
      </w:r>
      <w:r>
        <w:rPr>
          <w:rFonts w:ascii="Arial" w:hAnsi="Arial" w:cs="Arial"/>
          <w:bCs/>
          <w:sz w:val="22"/>
        </w:rPr>
        <w:t xml:space="preserve"> but expressed concern about the </w:t>
      </w:r>
      <w:r w:rsidR="00B0175F">
        <w:rPr>
          <w:rFonts w:ascii="Arial" w:hAnsi="Arial" w:cs="Arial"/>
          <w:bCs/>
          <w:sz w:val="22"/>
        </w:rPr>
        <w:t>impact with no onsite</w:t>
      </w:r>
      <w:r>
        <w:rPr>
          <w:rFonts w:ascii="Arial" w:hAnsi="Arial" w:cs="Arial"/>
          <w:bCs/>
          <w:sz w:val="22"/>
        </w:rPr>
        <w:t xml:space="preserve"> parking. </w:t>
      </w:r>
      <w:r w:rsidR="00913695">
        <w:rPr>
          <w:rFonts w:ascii="Arial" w:hAnsi="Arial" w:cs="Arial"/>
          <w:bCs/>
          <w:sz w:val="22"/>
        </w:rPr>
        <w:t xml:space="preserve"> He w</w:t>
      </w:r>
      <w:r>
        <w:rPr>
          <w:rFonts w:ascii="Arial" w:hAnsi="Arial" w:cs="Arial"/>
          <w:bCs/>
          <w:sz w:val="22"/>
        </w:rPr>
        <w:t xml:space="preserve">orries that employees </w:t>
      </w:r>
      <w:r w:rsidR="00913695">
        <w:rPr>
          <w:rFonts w:ascii="Arial" w:hAnsi="Arial" w:cs="Arial"/>
          <w:bCs/>
          <w:sz w:val="22"/>
        </w:rPr>
        <w:t xml:space="preserve">will </w:t>
      </w:r>
      <w:r>
        <w:rPr>
          <w:rFonts w:ascii="Arial" w:hAnsi="Arial" w:cs="Arial"/>
          <w:bCs/>
          <w:sz w:val="22"/>
        </w:rPr>
        <w:t xml:space="preserve">seek free parking in neighborhoods </w:t>
      </w:r>
      <w:r w:rsidR="00973849">
        <w:rPr>
          <w:rFonts w:ascii="Arial" w:hAnsi="Arial" w:cs="Arial"/>
          <w:bCs/>
          <w:sz w:val="22"/>
        </w:rPr>
        <w:t>in spite of</w:t>
      </w:r>
      <w:r w:rsidR="00913695">
        <w:rPr>
          <w:rFonts w:ascii="Arial" w:hAnsi="Arial" w:cs="Arial"/>
          <w:bCs/>
          <w:sz w:val="22"/>
        </w:rPr>
        <w:t xml:space="preserve"> the</w:t>
      </w:r>
      <w:r w:rsidR="00871A64">
        <w:rPr>
          <w:rFonts w:ascii="Arial" w:hAnsi="Arial" w:cs="Arial"/>
          <w:bCs/>
          <w:sz w:val="22"/>
        </w:rPr>
        <w:t xml:space="preserve"> City’s</w:t>
      </w:r>
      <w:r w:rsidR="00913695">
        <w:rPr>
          <w:rFonts w:ascii="Arial" w:hAnsi="Arial" w:cs="Arial"/>
          <w:bCs/>
          <w:sz w:val="22"/>
        </w:rPr>
        <w:t xml:space="preserve"> new parking lot and w</w:t>
      </w:r>
      <w:r>
        <w:rPr>
          <w:rFonts w:ascii="Arial" w:hAnsi="Arial" w:cs="Arial"/>
          <w:bCs/>
          <w:sz w:val="22"/>
        </w:rPr>
        <w:t xml:space="preserve">ould like to </w:t>
      </w:r>
      <w:r w:rsidR="00913695">
        <w:rPr>
          <w:rFonts w:ascii="Arial" w:hAnsi="Arial" w:cs="Arial"/>
          <w:bCs/>
          <w:sz w:val="22"/>
        </w:rPr>
        <w:t>encourage the City to consider options</w:t>
      </w:r>
      <w:r w:rsidR="00B0175F">
        <w:rPr>
          <w:rFonts w:ascii="Arial" w:hAnsi="Arial" w:cs="Arial"/>
          <w:bCs/>
          <w:sz w:val="22"/>
        </w:rPr>
        <w:t xml:space="preserve"> such as offsets </w:t>
      </w:r>
      <w:r w:rsidR="00973849">
        <w:rPr>
          <w:rFonts w:ascii="Arial" w:hAnsi="Arial" w:cs="Arial"/>
          <w:bCs/>
          <w:sz w:val="22"/>
        </w:rPr>
        <w:t>to mitigate those problems.</w:t>
      </w:r>
      <w:r w:rsidR="00913695">
        <w:rPr>
          <w:rFonts w:ascii="Arial" w:hAnsi="Arial" w:cs="Arial"/>
          <w:bCs/>
          <w:sz w:val="22"/>
        </w:rPr>
        <w:t xml:space="preserve"> </w:t>
      </w:r>
    </w:p>
    <w:p w:rsidR="00973849" w:rsidRDefault="00973849" w:rsidP="00536D22">
      <w:pPr>
        <w:rPr>
          <w:rFonts w:ascii="Arial" w:hAnsi="Arial" w:cs="Arial"/>
          <w:bCs/>
          <w:sz w:val="22"/>
        </w:rPr>
      </w:pPr>
    </w:p>
    <w:p w:rsidR="00973849" w:rsidRDefault="00973849" w:rsidP="00536D22">
      <w:pPr>
        <w:rPr>
          <w:rFonts w:ascii="Arial" w:hAnsi="Arial" w:cs="Arial"/>
          <w:bCs/>
          <w:sz w:val="22"/>
        </w:rPr>
      </w:pPr>
      <w:r>
        <w:rPr>
          <w:rFonts w:ascii="Arial" w:hAnsi="Arial" w:cs="Arial"/>
          <w:bCs/>
          <w:sz w:val="22"/>
        </w:rPr>
        <w:t>The public hearing was closed.</w:t>
      </w:r>
    </w:p>
    <w:p w:rsidR="00932509" w:rsidRDefault="00932509" w:rsidP="00536D22">
      <w:pPr>
        <w:rPr>
          <w:rFonts w:ascii="Arial" w:hAnsi="Arial" w:cs="Arial"/>
          <w:bCs/>
          <w:sz w:val="22"/>
        </w:rPr>
      </w:pPr>
    </w:p>
    <w:p w:rsidR="00932509" w:rsidRDefault="00973849" w:rsidP="00536D22">
      <w:pPr>
        <w:rPr>
          <w:rFonts w:ascii="Arial" w:hAnsi="Arial" w:cs="Arial"/>
          <w:bCs/>
          <w:sz w:val="22"/>
        </w:rPr>
      </w:pPr>
      <w:r>
        <w:rPr>
          <w:rFonts w:ascii="Arial" w:hAnsi="Arial" w:cs="Arial"/>
          <w:bCs/>
          <w:sz w:val="22"/>
        </w:rPr>
        <w:t xml:space="preserve">Commissioner </w:t>
      </w:r>
      <w:r w:rsidR="00932509">
        <w:rPr>
          <w:rFonts w:ascii="Arial" w:hAnsi="Arial" w:cs="Arial"/>
          <w:bCs/>
          <w:sz w:val="22"/>
        </w:rPr>
        <w:t xml:space="preserve">Routh noted </w:t>
      </w:r>
      <w:r>
        <w:rPr>
          <w:rFonts w:ascii="Arial" w:hAnsi="Arial" w:cs="Arial"/>
          <w:bCs/>
          <w:sz w:val="22"/>
        </w:rPr>
        <w:t xml:space="preserve">he </w:t>
      </w:r>
      <w:r w:rsidR="00932509">
        <w:rPr>
          <w:rFonts w:ascii="Arial" w:hAnsi="Arial" w:cs="Arial"/>
          <w:bCs/>
          <w:sz w:val="22"/>
        </w:rPr>
        <w:t>once rented the home 46 years ago</w:t>
      </w:r>
      <w:r>
        <w:rPr>
          <w:rFonts w:ascii="Arial" w:hAnsi="Arial" w:cs="Arial"/>
          <w:bCs/>
          <w:sz w:val="22"/>
        </w:rPr>
        <w:t xml:space="preserve"> and it was n</w:t>
      </w:r>
      <w:r w:rsidR="00932509">
        <w:rPr>
          <w:rFonts w:ascii="Arial" w:hAnsi="Arial" w:cs="Arial"/>
          <w:bCs/>
          <w:sz w:val="22"/>
        </w:rPr>
        <w:t>ot well maintained even then</w:t>
      </w:r>
      <w:r w:rsidR="00871A64">
        <w:rPr>
          <w:rFonts w:ascii="Arial" w:hAnsi="Arial" w:cs="Arial"/>
          <w:bCs/>
          <w:sz w:val="22"/>
        </w:rPr>
        <w:t>, so does not support historic status</w:t>
      </w:r>
      <w:r w:rsidR="00932509">
        <w:rPr>
          <w:rFonts w:ascii="Arial" w:hAnsi="Arial" w:cs="Arial"/>
          <w:bCs/>
          <w:sz w:val="22"/>
        </w:rPr>
        <w:t xml:space="preserve">. </w:t>
      </w:r>
      <w:r>
        <w:rPr>
          <w:rFonts w:ascii="Arial" w:hAnsi="Arial" w:cs="Arial"/>
          <w:bCs/>
          <w:sz w:val="22"/>
        </w:rPr>
        <w:t>He a</w:t>
      </w:r>
      <w:r w:rsidR="00932509">
        <w:rPr>
          <w:rFonts w:ascii="Arial" w:hAnsi="Arial" w:cs="Arial"/>
          <w:bCs/>
          <w:sz w:val="22"/>
        </w:rPr>
        <w:t>greed that</w:t>
      </w:r>
      <w:r>
        <w:rPr>
          <w:rFonts w:ascii="Arial" w:hAnsi="Arial" w:cs="Arial"/>
          <w:bCs/>
          <w:sz w:val="22"/>
        </w:rPr>
        <w:t xml:space="preserve"> the location sets the tone for the Village and believes the </w:t>
      </w:r>
      <w:r w:rsidR="00871A64">
        <w:rPr>
          <w:rFonts w:ascii="Arial" w:hAnsi="Arial" w:cs="Arial"/>
          <w:bCs/>
          <w:sz w:val="22"/>
        </w:rPr>
        <w:t>train depo</w:t>
      </w:r>
      <w:r w:rsidR="00932509">
        <w:rPr>
          <w:rFonts w:ascii="Arial" w:hAnsi="Arial" w:cs="Arial"/>
          <w:bCs/>
          <w:sz w:val="22"/>
        </w:rPr>
        <w:t xml:space="preserve">t </w:t>
      </w:r>
      <w:r>
        <w:rPr>
          <w:rFonts w:ascii="Arial" w:hAnsi="Arial" w:cs="Arial"/>
          <w:bCs/>
          <w:sz w:val="22"/>
        </w:rPr>
        <w:t>appearance does not reflect</w:t>
      </w:r>
      <w:r w:rsidR="00932509">
        <w:rPr>
          <w:rFonts w:ascii="Arial" w:hAnsi="Arial" w:cs="Arial"/>
          <w:bCs/>
          <w:sz w:val="22"/>
        </w:rPr>
        <w:t xml:space="preserve"> the Village</w:t>
      </w:r>
      <w:r>
        <w:rPr>
          <w:rFonts w:ascii="Arial" w:hAnsi="Arial" w:cs="Arial"/>
          <w:bCs/>
          <w:sz w:val="22"/>
        </w:rPr>
        <w:t xml:space="preserve"> historical style, which</w:t>
      </w:r>
      <w:r w:rsidR="00871A64">
        <w:rPr>
          <w:rFonts w:ascii="Arial" w:hAnsi="Arial" w:cs="Arial"/>
          <w:bCs/>
          <w:sz w:val="22"/>
        </w:rPr>
        <w:t xml:space="preserve"> to him </w:t>
      </w:r>
      <w:r>
        <w:rPr>
          <w:rFonts w:ascii="Arial" w:hAnsi="Arial" w:cs="Arial"/>
          <w:bCs/>
          <w:sz w:val="22"/>
        </w:rPr>
        <w:t xml:space="preserve">has a </w:t>
      </w:r>
      <w:r w:rsidR="00932509">
        <w:rPr>
          <w:rFonts w:ascii="Arial" w:hAnsi="Arial" w:cs="Arial"/>
          <w:bCs/>
          <w:sz w:val="22"/>
        </w:rPr>
        <w:t xml:space="preserve">more European feel. </w:t>
      </w:r>
      <w:r>
        <w:rPr>
          <w:rFonts w:ascii="Arial" w:hAnsi="Arial" w:cs="Arial"/>
          <w:bCs/>
          <w:sz w:val="22"/>
        </w:rPr>
        <w:t>He</w:t>
      </w:r>
      <w:r w:rsidR="00932509">
        <w:rPr>
          <w:rFonts w:ascii="Arial" w:hAnsi="Arial" w:cs="Arial"/>
          <w:bCs/>
          <w:sz w:val="22"/>
        </w:rPr>
        <w:t xml:space="preserve"> would support </w:t>
      </w:r>
      <w:r>
        <w:rPr>
          <w:rFonts w:ascii="Arial" w:hAnsi="Arial" w:cs="Arial"/>
          <w:bCs/>
          <w:sz w:val="22"/>
        </w:rPr>
        <w:t xml:space="preserve">a </w:t>
      </w:r>
      <w:r w:rsidR="00932509">
        <w:rPr>
          <w:rFonts w:ascii="Arial" w:hAnsi="Arial" w:cs="Arial"/>
          <w:bCs/>
          <w:sz w:val="22"/>
        </w:rPr>
        <w:t>continuance</w:t>
      </w:r>
      <w:r w:rsidR="00871A64">
        <w:rPr>
          <w:rFonts w:ascii="Arial" w:hAnsi="Arial" w:cs="Arial"/>
          <w:bCs/>
          <w:sz w:val="22"/>
        </w:rPr>
        <w:t xml:space="preserve"> for design</w:t>
      </w:r>
      <w:r w:rsidR="00932509">
        <w:rPr>
          <w:rFonts w:ascii="Arial" w:hAnsi="Arial" w:cs="Arial"/>
          <w:bCs/>
          <w:sz w:val="22"/>
        </w:rPr>
        <w:t>.</w:t>
      </w:r>
    </w:p>
    <w:p w:rsidR="00932509" w:rsidRDefault="00932509" w:rsidP="00536D22">
      <w:pPr>
        <w:rPr>
          <w:rFonts w:ascii="Arial" w:hAnsi="Arial" w:cs="Arial"/>
          <w:bCs/>
          <w:sz w:val="22"/>
        </w:rPr>
      </w:pPr>
    </w:p>
    <w:p w:rsidR="00932509" w:rsidRDefault="00973849" w:rsidP="00536D22">
      <w:pPr>
        <w:rPr>
          <w:rFonts w:ascii="Arial" w:hAnsi="Arial" w:cs="Arial"/>
          <w:bCs/>
          <w:sz w:val="22"/>
        </w:rPr>
      </w:pPr>
      <w:r>
        <w:rPr>
          <w:rFonts w:ascii="Arial" w:hAnsi="Arial" w:cs="Arial"/>
          <w:bCs/>
          <w:sz w:val="22"/>
        </w:rPr>
        <w:t xml:space="preserve">Commissioner </w:t>
      </w:r>
      <w:r w:rsidR="00932509">
        <w:rPr>
          <w:rFonts w:ascii="Arial" w:hAnsi="Arial" w:cs="Arial"/>
          <w:bCs/>
          <w:sz w:val="22"/>
        </w:rPr>
        <w:t xml:space="preserve">Welch </w:t>
      </w:r>
      <w:r w:rsidR="00871A64">
        <w:rPr>
          <w:rFonts w:ascii="Arial" w:hAnsi="Arial" w:cs="Arial"/>
          <w:bCs/>
          <w:sz w:val="22"/>
        </w:rPr>
        <w:t xml:space="preserve">does not believe the building meets historic preservation requirements and </w:t>
      </w:r>
      <w:r w:rsidR="00932509">
        <w:rPr>
          <w:rFonts w:ascii="Arial" w:hAnsi="Arial" w:cs="Arial"/>
          <w:bCs/>
          <w:sz w:val="22"/>
        </w:rPr>
        <w:t>likes the</w:t>
      </w:r>
      <w:r w:rsidR="00871A64">
        <w:rPr>
          <w:rFonts w:ascii="Arial" w:hAnsi="Arial" w:cs="Arial"/>
          <w:bCs/>
          <w:sz w:val="22"/>
        </w:rPr>
        <w:t xml:space="preserve"> new</w:t>
      </w:r>
      <w:r w:rsidR="00932509">
        <w:rPr>
          <w:rFonts w:ascii="Arial" w:hAnsi="Arial" w:cs="Arial"/>
          <w:bCs/>
          <w:sz w:val="22"/>
        </w:rPr>
        <w:t xml:space="preserve"> design</w:t>
      </w:r>
      <w:r>
        <w:rPr>
          <w:rFonts w:ascii="Arial" w:hAnsi="Arial" w:cs="Arial"/>
          <w:bCs/>
          <w:sz w:val="22"/>
        </w:rPr>
        <w:t xml:space="preserve">. He said the Village </w:t>
      </w:r>
      <w:r w:rsidR="00604D46">
        <w:rPr>
          <w:rFonts w:ascii="Arial" w:hAnsi="Arial" w:cs="Arial"/>
          <w:bCs/>
          <w:sz w:val="22"/>
        </w:rPr>
        <w:t>has</w:t>
      </w:r>
      <w:r>
        <w:rPr>
          <w:rFonts w:ascii="Arial" w:hAnsi="Arial" w:cs="Arial"/>
          <w:bCs/>
          <w:sz w:val="22"/>
        </w:rPr>
        <w:t xml:space="preserve"> an eclectic style</w:t>
      </w:r>
      <w:r w:rsidR="00932509">
        <w:rPr>
          <w:rFonts w:ascii="Arial" w:hAnsi="Arial" w:cs="Arial"/>
          <w:bCs/>
          <w:sz w:val="22"/>
        </w:rPr>
        <w:t xml:space="preserve"> and </w:t>
      </w:r>
      <w:r>
        <w:rPr>
          <w:rFonts w:ascii="Arial" w:hAnsi="Arial" w:cs="Arial"/>
          <w:bCs/>
          <w:sz w:val="22"/>
        </w:rPr>
        <w:t>noted some well-received new projects such as the “l</w:t>
      </w:r>
      <w:r w:rsidR="00932509">
        <w:rPr>
          <w:rFonts w:ascii="Arial" w:hAnsi="Arial" w:cs="Arial"/>
          <w:bCs/>
          <w:sz w:val="22"/>
        </w:rPr>
        <w:t>ighthouse</w:t>
      </w:r>
      <w:r>
        <w:rPr>
          <w:rFonts w:ascii="Arial" w:hAnsi="Arial" w:cs="Arial"/>
          <w:bCs/>
          <w:sz w:val="22"/>
        </w:rPr>
        <w:t>”</w:t>
      </w:r>
      <w:r w:rsidR="0080600F">
        <w:rPr>
          <w:rFonts w:ascii="Arial" w:hAnsi="Arial" w:cs="Arial"/>
          <w:bCs/>
          <w:sz w:val="22"/>
        </w:rPr>
        <w:t xml:space="preserve"> building</w:t>
      </w:r>
      <w:r>
        <w:rPr>
          <w:rFonts w:ascii="Arial" w:hAnsi="Arial" w:cs="Arial"/>
          <w:bCs/>
          <w:sz w:val="22"/>
        </w:rPr>
        <w:t xml:space="preserve"> are</w:t>
      </w:r>
      <w:r w:rsidR="00932509">
        <w:rPr>
          <w:rFonts w:ascii="Arial" w:hAnsi="Arial" w:cs="Arial"/>
          <w:bCs/>
          <w:sz w:val="22"/>
        </w:rPr>
        <w:t xml:space="preserve"> not European</w:t>
      </w:r>
      <w:r w:rsidR="00871A64">
        <w:rPr>
          <w:rFonts w:ascii="Arial" w:hAnsi="Arial" w:cs="Arial"/>
          <w:bCs/>
          <w:sz w:val="22"/>
        </w:rPr>
        <w:t>/Mediterranean design</w:t>
      </w:r>
      <w:r w:rsidR="00932509">
        <w:rPr>
          <w:rFonts w:ascii="Arial" w:hAnsi="Arial" w:cs="Arial"/>
          <w:bCs/>
          <w:sz w:val="22"/>
        </w:rPr>
        <w:t xml:space="preserve">. </w:t>
      </w:r>
      <w:r>
        <w:rPr>
          <w:rFonts w:ascii="Arial" w:hAnsi="Arial" w:cs="Arial"/>
          <w:bCs/>
          <w:sz w:val="22"/>
        </w:rPr>
        <w:t>He feels this project is f</w:t>
      </w:r>
      <w:r w:rsidR="00932509">
        <w:rPr>
          <w:rFonts w:ascii="Arial" w:hAnsi="Arial" w:cs="Arial"/>
          <w:bCs/>
          <w:sz w:val="22"/>
        </w:rPr>
        <w:t>itting for the area</w:t>
      </w:r>
      <w:r w:rsidR="005D388E">
        <w:rPr>
          <w:rFonts w:ascii="Arial" w:hAnsi="Arial" w:cs="Arial"/>
          <w:bCs/>
          <w:sz w:val="22"/>
        </w:rPr>
        <w:t>.</w:t>
      </w:r>
    </w:p>
    <w:p w:rsidR="005D388E" w:rsidRDefault="005D388E" w:rsidP="00536D22">
      <w:pPr>
        <w:rPr>
          <w:rFonts w:ascii="Arial" w:hAnsi="Arial" w:cs="Arial"/>
          <w:bCs/>
          <w:sz w:val="22"/>
        </w:rPr>
      </w:pPr>
    </w:p>
    <w:p w:rsidR="005D388E" w:rsidRDefault="00973849" w:rsidP="00536D22">
      <w:pPr>
        <w:rPr>
          <w:rFonts w:ascii="Arial" w:hAnsi="Arial" w:cs="Arial"/>
          <w:bCs/>
          <w:sz w:val="22"/>
        </w:rPr>
      </w:pPr>
      <w:r>
        <w:rPr>
          <w:rFonts w:ascii="Arial" w:hAnsi="Arial" w:cs="Arial"/>
          <w:bCs/>
          <w:sz w:val="22"/>
        </w:rPr>
        <w:t xml:space="preserve">Commissioner </w:t>
      </w:r>
      <w:r w:rsidR="005D388E">
        <w:rPr>
          <w:rFonts w:ascii="Arial" w:hAnsi="Arial" w:cs="Arial"/>
          <w:bCs/>
          <w:sz w:val="22"/>
        </w:rPr>
        <w:t>Smith</w:t>
      </w:r>
      <w:r w:rsidR="00B0175F">
        <w:rPr>
          <w:rFonts w:ascii="Arial" w:hAnsi="Arial" w:cs="Arial"/>
          <w:bCs/>
          <w:sz w:val="22"/>
        </w:rPr>
        <w:t xml:space="preserve"> spoke to the question of the City’s </w:t>
      </w:r>
      <w:r w:rsidR="00604D46">
        <w:rPr>
          <w:rFonts w:ascii="Arial" w:hAnsi="Arial" w:cs="Arial"/>
          <w:bCs/>
          <w:sz w:val="22"/>
        </w:rPr>
        <w:t>historic</w:t>
      </w:r>
      <w:r w:rsidR="00B0175F">
        <w:rPr>
          <w:rFonts w:ascii="Arial" w:hAnsi="Arial" w:cs="Arial"/>
          <w:bCs/>
          <w:sz w:val="22"/>
        </w:rPr>
        <w:t xml:space="preserve"> features preservation and </w:t>
      </w:r>
      <w:r w:rsidR="00871A64">
        <w:rPr>
          <w:rFonts w:ascii="Arial" w:hAnsi="Arial" w:cs="Arial"/>
          <w:bCs/>
          <w:sz w:val="22"/>
        </w:rPr>
        <w:t>a</w:t>
      </w:r>
      <w:r w:rsidR="00E247FB">
        <w:rPr>
          <w:rFonts w:ascii="Arial" w:hAnsi="Arial" w:cs="Arial"/>
          <w:bCs/>
          <w:sz w:val="22"/>
        </w:rPr>
        <w:t>c</w:t>
      </w:r>
      <w:r w:rsidR="00871A64">
        <w:rPr>
          <w:rFonts w:ascii="Arial" w:hAnsi="Arial" w:cs="Arial"/>
          <w:bCs/>
          <w:sz w:val="22"/>
        </w:rPr>
        <w:t xml:space="preserve">knowledged </w:t>
      </w:r>
      <w:r w:rsidR="00B0175F">
        <w:rPr>
          <w:rFonts w:ascii="Arial" w:hAnsi="Arial" w:cs="Arial"/>
          <w:bCs/>
          <w:sz w:val="22"/>
        </w:rPr>
        <w:t>gaps in the current ordinance.</w:t>
      </w:r>
      <w:r w:rsidR="00604D46">
        <w:rPr>
          <w:rFonts w:ascii="Arial" w:hAnsi="Arial" w:cs="Arial"/>
          <w:bCs/>
          <w:sz w:val="22"/>
        </w:rPr>
        <w:t xml:space="preserve"> </w:t>
      </w:r>
      <w:r w:rsidR="00E247FB">
        <w:rPr>
          <w:rFonts w:ascii="Arial" w:hAnsi="Arial" w:cs="Arial"/>
          <w:bCs/>
          <w:sz w:val="22"/>
        </w:rPr>
        <w:t>She believes Capitola’s citiz</w:t>
      </w:r>
      <w:r w:rsidR="005D388E">
        <w:rPr>
          <w:rFonts w:ascii="Arial" w:hAnsi="Arial" w:cs="Arial"/>
          <w:bCs/>
          <w:sz w:val="22"/>
        </w:rPr>
        <w:t>ens do care about</w:t>
      </w:r>
      <w:r w:rsidR="00E247FB">
        <w:rPr>
          <w:rFonts w:ascii="Arial" w:hAnsi="Arial" w:cs="Arial"/>
          <w:bCs/>
          <w:sz w:val="22"/>
        </w:rPr>
        <w:t xml:space="preserve"> preserving</w:t>
      </w:r>
      <w:r w:rsidR="005D388E">
        <w:rPr>
          <w:rFonts w:ascii="Arial" w:hAnsi="Arial" w:cs="Arial"/>
          <w:bCs/>
          <w:sz w:val="22"/>
        </w:rPr>
        <w:t xml:space="preserve"> historic character</w:t>
      </w:r>
      <w:r w:rsidR="00E247FB">
        <w:rPr>
          <w:rFonts w:ascii="Arial" w:hAnsi="Arial" w:cs="Arial"/>
          <w:bCs/>
          <w:sz w:val="22"/>
        </w:rPr>
        <w:t>, but in this case the building</w:t>
      </w:r>
      <w:r w:rsidR="0080600F">
        <w:rPr>
          <w:rFonts w:ascii="Arial" w:hAnsi="Arial" w:cs="Arial"/>
          <w:bCs/>
          <w:sz w:val="22"/>
        </w:rPr>
        <w:t xml:space="preserve"> structure itself</w:t>
      </w:r>
      <w:r w:rsidR="00E247FB">
        <w:rPr>
          <w:rFonts w:ascii="Arial" w:hAnsi="Arial" w:cs="Arial"/>
          <w:bCs/>
          <w:sz w:val="22"/>
        </w:rPr>
        <w:t xml:space="preserve"> is more histori</w:t>
      </w:r>
      <w:r w:rsidR="005D388E">
        <w:rPr>
          <w:rFonts w:ascii="Arial" w:hAnsi="Arial" w:cs="Arial"/>
          <w:bCs/>
          <w:sz w:val="22"/>
        </w:rPr>
        <w:t xml:space="preserve">cal than historic, </w:t>
      </w:r>
      <w:r w:rsidR="0080600F">
        <w:rPr>
          <w:rFonts w:ascii="Arial" w:hAnsi="Arial" w:cs="Arial"/>
          <w:bCs/>
          <w:sz w:val="22"/>
        </w:rPr>
        <w:t xml:space="preserve">and </w:t>
      </w:r>
      <w:r w:rsidR="005D388E">
        <w:rPr>
          <w:rFonts w:ascii="Arial" w:hAnsi="Arial" w:cs="Arial"/>
          <w:bCs/>
          <w:sz w:val="22"/>
        </w:rPr>
        <w:t>therefore does not qualify</w:t>
      </w:r>
      <w:r w:rsidR="0080600F">
        <w:rPr>
          <w:rFonts w:ascii="Arial" w:hAnsi="Arial" w:cs="Arial"/>
          <w:bCs/>
          <w:sz w:val="22"/>
        </w:rPr>
        <w:t xml:space="preserve"> for additional CEQA review</w:t>
      </w:r>
      <w:r w:rsidR="005D388E">
        <w:rPr>
          <w:rFonts w:ascii="Arial" w:hAnsi="Arial" w:cs="Arial"/>
          <w:bCs/>
          <w:sz w:val="22"/>
        </w:rPr>
        <w:t>. As a gateway</w:t>
      </w:r>
      <w:r w:rsidR="000A6245">
        <w:rPr>
          <w:rFonts w:ascii="Arial" w:hAnsi="Arial" w:cs="Arial"/>
          <w:bCs/>
          <w:sz w:val="22"/>
        </w:rPr>
        <w:t xml:space="preserve"> location</w:t>
      </w:r>
      <w:r w:rsidR="005D388E">
        <w:rPr>
          <w:rFonts w:ascii="Arial" w:hAnsi="Arial" w:cs="Arial"/>
          <w:bCs/>
          <w:sz w:val="22"/>
        </w:rPr>
        <w:t>, the de</w:t>
      </w:r>
      <w:r w:rsidR="00E247FB">
        <w:rPr>
          <w:rFonts w:ascii="Arial" w:hAnsi="Arial" w:cs="Arial"/>
          <w:bCs/>
          <w:sz w:val="22"/>
        </w:rPr>
        <w:t>sign would optimally reflect Ca</w:t>
      </w:r>
      <w:r w:rsidR="005D388E">
        <w:rPr>
          <w:rFonts w:ascii="Arial" w:hAnsi="Arial" w:cs="Arial"/>
          <w:bCs/>
          <w:sz w:val="22"/>
        </w:rPr>
        <w:t>p</w:t>
      </w:r>
      <w:r w:rsidR="00E247FB">
        <w:rPr>
          <w:rFonts w:ascii="Arial" w:hAnsi="Arial" w:cs="Arial"/>
          <w:bCs/>
          <w:sz w:val="22"/>
        </w:rPr>
        <w:t>itola or the exis</w:t>
      </w:r>
      <w:r w:rsidR="005D388E">
        <w:rPr>
          <w:rFonts w:ascii="Arial" w:hAnsi="Arial" w:cs="Arial"/>
          <w:bCs/>
          <w:sz w:val="22"/>
        </w:rPr>
        <w:t>ting building</w:t>
      </w:r>
      <w:r w:rsidR="0080600F">
        <w:rPr>
          <w:rFonts w:ascii="Arial" w:hAnsi="Arial" w:cs="Arial"/>
          <w:bCs/>
          <w:sz w:val="22"/>
        </w:rPr>
        <w:t>’s</w:t>
      </w:r>
      <w:r w:rsidR="000A6245">
        <w:rPr>
          <w:rFonts w:ascii="Arial" w:hAnsi="Arial" w:cs="Arial"/>
          <w:bCs/>
          <w:sz w:val="22"/>
        </w:rPr>
        <w:t xml:space="preserve"> </w:t>
      </w:r>
      <w:r w:rsidR="00E247FB">
        <w:rPr>
          <w:rFonts w:ascii="Arial" w:hAnsi="Arial" w:cs="Arial"/>
          <w:bCs/>
          <w:sz w:val="22"/>
        </w:rPr>
        <w:t>style, but she also believes people have a right to build the style they desire as long as it is well done. For this proposal, the quality of the</w:t>
      </w:r>
      <w:r w:rsidR="000A6245">
        <w:rPr>
          <w:rFonts w:ascii="Arial" w:hAnsi="Arial" w:cs="Arial"/>
          <w:bCs/>
          <w:sz w:val="22"/>
        </w:rPr>
        <w:t xml:space="preserve"> construction and</w:t>
      </w:r>
      <w:r w:rsidR="00E247FB">
        <w:rPr>
          <w:rFonts w:ascii="Arial" w:hAnsi="Arial" w:cs="Arial"/>
          <w:bCs/>
          <w:sz w:val="22"/>
        </w:rPr>
        <w:t xml:space="preserve"> materials </w:t>
      </w:r>
      <w:r w:rsidR="000A6245">
        <w:rPr>
          <w:rFonts w:ascii="Arial" w:hAnsi="Arial" w:cs="Arial"/>
          <w:bCs/>
          <w:sz w:val="22"/>
        </w:rPr>
        <w:t>are</w:t>
      </w:r>
      <w:r w:rsidR="005D388E">
        <w:rPr>
          <w:rFonts w:ascii="Arial" w:hAnsi="Arial" w:cs="Arial"/>
          <w:bCs/>
          <w:sz w:val="22"/>
        </w:rPr>
        <w:t xml:space="preserve"> paramount</w:t>
      </w:r>
      <w:r w:rsidR="000A6245">
        <w:rPr>
          <w:rFonts w:ascii="Arial" w:hAnsi="Arial" w:cs="Arial"/>
          <w:bCs/>
          <w:sz w:val="22"/>
        </w:rPr>
        <w:t>.</w:t>
      </w:r>
      <w:r w:rsidR="005D388E">
        <w:rPr>
          <w:rFonts w:ascii="Arial" w:hAnsi="Arial" w:cs="Arial"/>
          <w:bCs/>
          <w:sz w:val="22"/>
        </w:rPr>
        <w:t xml:space="preserve"> Ca</w:t>
      </w:r>
      <w:r w:rsidR="00E247FB">
        <w:rPr>
          <w:rFonts w:ascii="Arial" w:hAnsi="Arial" w:cs="Arial"/>
          <w:bCs/>
          <w:sz w:val="22"/>
        </w:rPr>
        <w:t>p</w:t>
      </w:r>
      <w:r w:rsidR="005D388E">
        <w:rPr>
          <w:rFonts w:ascii="Arial" w:hAnsi="Arial" w:cs="Arial"/>
          <w:bCs/>
          <w:sz w:val="22"/>
        </w:rPr>
        <w:t xml:space="preserve">itola’s character </w:t>
      </w:r>
      <w:r w:rsidR="000A6245">
        <w:rPr>
          <w:rFonts w:ascii="Arial" w:hAnsi="Arial" w:cs="Arial"/>
          <w:bCs/>
          <w:sz w:val="22"/>
        </w:rPr>
        <w:t xml:space="preserve">reflects a lot of </w:t>
      </w:r>
      <w:r w:rsidR="005D388E">
        <w:rPr>
          <w:rFonts w:ascii="Arial" w:hAnsi="Arial" w:cs="Arial"/>
          <w:bCs/>
          <w:sz w:val="22"/>
        </w:rPr>
        <w:t>different styles</w:t>
      </w:r>
      <w:r w:rsidR="000A6245">
        <w:rPr>
          <w:rFonts w:ascii="Arial" w:hAnsi="Arial" w:cs="Arial"/>
          <w:bCs/>
          <w:sz w:val="22"/>
        </w:rPr>
        <w:t xml:space="preserve"> and although she w</w:t>
      </w:r>
      <w:r w:rsidR="005D388E">
        <w:rPr>
          <w:rFonts w:ascii="Arial" w:hAnsi="Arial" w:cs="Arial"/>
          <w:bCs/>
          <w:sz w:val="22"/>
        </w:rPr>
        <w:t>ould have liked a dif</w:t>
      </w:r>
      <w:r w:rsidR="000A6245">
        <w:rPr>
          <w:rFonts w:ascii="Arial" w:hAnsi="Arial" w:cs="Arial"/>
          <w:bCs/>
          <w:sz w:val="22"/>
        </w:rPr>
        <w:t>fe</w:t>
      </w:r>
      <w:r w:rsidR="005D388E">
        <w:rPr>
          <w:rFonts w:ascii="Arial" w:hAnsi="Arial" w:cs="Arial"/>
          <w:bCs/>
          <w:sz w:val="22"/>
        </w:rPr>
        <w:t>rent design</w:t>
      </w:r>
      <w:r w:rsidR="000A6245">
        <w:rPr>
          <w:rFonts w:ascii="Arial" w:hAnsi="Arial" w:cs="Arial"/>
          <w:bCs/>
          <w:sz w:val="22"/>
        </w:rPr>
        <w:t>,</w:t>
      </w:r>
      <w:r w:rsidR="005D388E">
        <w:rPr>
          <w:rFonts w:ascii="Arial" w:hAnsi="Arial" w:cs="Arial"/>
          <w:bCs/>
          <w:sz w:val="22"/>
        </w:rPr>
        <w:t xml:space="preserve"> </w:t>
      </w:r>
      <w:r w:rsidR="000A6245">
        <w:rPr>
          <w:rFonts w:ascii="Arial" w:hAnsi="Arial" w:cs="Arial"/>
          <w:bCs/>
          <w:sz w:val="22"/>
        </w:rPr>
        <w:t xml:space="preserve">she will not </w:t>
      </w:r>
      <w:r w:rsidR="005D388E">
        <w:rPr>
          <w:rFonts w:ascii="Arial" w:hAnsi="Arial" w:cs="Arial"/>
          <w:bCs/>
          <w:sz w:val="22"/>
        </w:rPr>
        <w:t xml:space="preserve">deny </w:t>
      </w:r>
      <w:r w:rsidR="000A6245">
        <w:rPr>
          <w:rFonts w:ascii="Arial" w:hAnsi="Arial" w:cs="Arial"/>
          <w:bCs/>
          <w:sz w:val="22"/>
        </w:rPr>
        <w:t>it for that reason.</w:t>
      </w:r>
    </w:p>
    <w:p w:rsidR="005D388E" w:rsidRDefault="005D388E" w:rsidP="00536D22">
      <w:pPr>
        <w:rPr>
          <w:rFonts w:ascii="Arial" w:hAnsi="Arial" w:cs="Arial"/>
          <w:bCs/>
          <w:sz w:val="22"/>
        </w:rPr>
      </w:pPr>
    </w:p>
    <w:p w:rsidR="006F3497" w:rsidRDefault="006F3497" w:rsidP="006F3497">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w:t>
      </w:r>
      <w:r w:rsidR="00AF796E">
        <w:rPr>
          <w:rFonts w:ascii="Arial" w:hAnsi="Arial" w:cs="Arial"/>
          <w:b/>
          <w:bCs/>
          <w:sz w:val="22"/>
        </w:rPr>
        <w:t>13-</w:t>
      </w:r>
      <w:r w:rsidR="00715567">
        <w:rPr>
          <w:rFonts w:ascii="Arial" w:hAnsi="Arial" w:cs="Arial"/>
          <w:b/>
          <w:bCs/>
          <w:sz w:val="22"/>
        </w:rPr>
        <w:t>082</w:t>
      </w:r>
      <w:r>
        <w:rPr>
          <w:rFonts w:ascii="Arial" w:hAnsi="Arial" w:cs="Arial"/>
          <w:b/>
          <w:bCs/>
          <w:sz w:val="22"/>
        </w:rPr>
        <w:t xml:space="preserve"> for </w:t>
      </w:r>
      <w:r w:rsidRPr="00D743B9">
        <w:rPr>
          <w:rFonts w:ascii="Arial" w:hAnsi="Arial" w:cs="Arial"/>
          <w:b/>
          <w:bCs/>
          <w:sz w:val="22"/>
        </w:rPr>
        <w:t xml:space="preserve">a </w:t>
      </w:r>
      <w:r w:rsidRPr="00D743B9">
        <w:rPr>
          <w:rFonts w:ascii="Arial" w:hAnsi="Arial" w:cs="Arial"/>
          <w:b/>
          <w:sz w:val="22"/>
          <w:szCs w:val="22"/>
        </w:rPr>
        <w:t>Design Permit</w:t>
      </w:r>
      <w:r w:rsidR="00715567">
        <w:rPr>
          <w:rFonts w:ascii="Arial" w:hAnsi="Arial" w:cs="Arial"/>
          <w:b/>
          <w:sz w:val="22"/>
          <w:szCs w:val="22"/>
        </w:rPr>
        <w:t>, Variance, Sign Permit and Coastal Development Permit</w:t>
      </w:r>
      <w:r w:rsidRPr="00D743B9">
        <w:rPr>
          <w:rFonts w:ascii="Arial" w:hAnsi="Arial" w:cs="Arial"/>
          <w:b/>
          <w:sz w:val="22"/>
          <w:szCs w:val="22"/>
        </w:rPr>
        <w:t xml:space="preserve"> </w:t>
      </w:r>
      <w:r w:rsidRPr="00AC084F">
        <w:rPr>
          <w:rFonts w:ascii="Arial" w:hAnsi="Arial" w:cs="Arial"/>
          <w:b/>
          <w:bCs/>
          <w:sz w:val="22"/>
        </w:rPr>
        <w:t xml:space="preserve">with the following conditions and findings was made by Commissioner </w:t>
      </w:r>
      <w:r w:rsidR="00E247FB">
        <w:rPr>
          <w:rFonts w:ascii="Arial" w:hAnsi="Arial" w:cs="Arial"/>
          <w:b/>
          <w:bCs/>
          <w:sz w:val="22"/>
        </w:rPr>
        <w:t>Welch</w:t>
      </w:r>
      <w:r>
        <w:rPr>
          <w:rFonts w:ascii="Arial" w:hAnsi="Arial" w:cs="Arial"/>
          <w:b/>
          <w:bCs/>
          <w:sz w:val="22"/>
        </w:rPr>
        <w:t xml:space="preserve"> </w:t>
      </w:r>
      <w:r w:rsidRPr="00AC084F">
        <w:rPr>
          <w:rFonts w:ascii="Arial" w:hAnsi="Arial" w:cs="Arial"/>
          <w:b/>
          <w:bCs/>
          <w:sz w:val="22"/>
        </w:rPr>
        <w:t xml:space="preserve">and seconded by Commissioner </w:t>
      </w:r>
      <w:r w:rsidR="00E247FB">
        <w:rPr>
          <w:rFonts w:ascii="Arial" w:hAnsi="Arial" w:cs="Arial"/>
          <w:b/>
          <w:bCs/>
          <w:sz w:val="22"/>
        </w:rPr>
        <w:t>Smith</w:t>
      </w:r>
      <w:r>
        <w:rPr>
          <w:rFonts w:ascii="Arial" w:hAnsi="Arial" w:cs="Arial"/>
          <w:b/>
          <w:bCs/>
          <w:sz w:val="22"/>
        </w:rPr>
        <w:t>:</w:t>
      </w:r>
    </w:p>
    <w:p w:rsidR="00687D7A" w:rsidRDefault="00687D7A" w:rsidP="003200A8">
      <w:pPr>
        <w:tabs>
          <w:tab w:val="left" w:pos="1548"/>
        </w:tabs>
        <w:rPr>
          <w:rFonts w:ascii="Arial" w:hAnsi="Arial" w:cs="Arial"/>
          <w:bCs/>
          <w:sz w:val="22"/>
          <w:szCs w:val="22"/>
        </w:rPr>
      </w:pPr>
    </w:p>
    <w:p w:rsidR="007D5787" w:rsidRDefault="007D5787" w:rsidP="003102C9">
      <w:pPr>
        <w:pStyle w:val="Heading3"/>
        <w:jc w:val="left"/>
        <w:rPr>
          <w:rFonts w:ascii="Arial" w:hAnsi="Arial" w:cs="Arial"/>
          <w:sz w:val="22"/>
          <w:szCs w:val="22"/>
          <w:u w:val="single"/>
        </w:rPr>
      </w:pPr>
    </w:p>
    <w:p w:rsidR="003102C9" w:rsidRPr="006D690F" w:rsidRDefault="003102C9" w:rsidP="003102C9">
      <w:pPr>
        <w:pStyle w:val="Heading3"/>
        <w:jc w:val="left"/>
        <w:rPr>
          <w:rFonts w:ascii="Arial" w:hAnsi="Arial" w:cs="Arial"/>
          <w:b w:val="0"/>
          <w:i/>
          <w:sz w:val="22"/>
          <w:szCs w:val="22"/>
          <w:u w:val="single"/>
        </w:rPr>
      </w:pPr>
      <w:r w:rsidRPr="006D690F">
        <w:rPr>
          <w:rFonts w:ascii="Arial" w:hAnsi="Arial" w:cs="Arial"/>
          <w:sz w:val="22"/>
          <w:szCs w:val="22"/>
          <w:u w:val="single"/>
        </w:rPr>
        <w:t>CONDITIONS</w:t>
      </w:r>
    </w:p>
    <w:p w:rsidR="003102C9" w:rsidRPr="00931A68" w:rsidRDefault="003102C9" w:rsidP="003102C9">
      <w:pPr>
        <w:ind w:left="360"/>
        <w:rPr>
          <w:rFonts w:ascii="Arial" w:hAnsi="Arial" w:cs="Arial"/>
          <w:b/>
        </w:rPr>
      </w:pPr>
    </w:p>
    <w:p w:rsidR="003102C9" w:rsidRPr="00911DA8" w:rsidRDefault="003102C9" w:rsidP="000A6245">
      <w:pPr>
        <w:pStyle w:val="ListParagraph"/>
        <w:numPr>
          <w:ilvl w:val="0"/>
          <w:numId w:val="28"/>
        </w:numPr>
        <w:tabs>
          <w:tab w:val="left" w:pos="720"/>
          <w:tab w:val="left" w:pos="5400"/>
        </w:tabs>
        <w:ind w:left="720" w:hanging="720"/>
        <w:contextualSpacing/>
        <w:rPr>
          <w:rFonts w:ascii="Arial" w:hAnsi="Arial" w:cs="Arial"/>
          <w:sz w:val="22"/>
          <w:szCs w:val="22"/>
        </w:rPr>
      </w:pPr>
      <w:r w:rsidRPr="00911DA8">
        <w:rPr>
          <w:rFonts w:ascii="Arial" w:hAnsi="Arial" w:cs="Arial"/>
          <w:sz w:val="22"/>
          <w:szCs w:val="22"/>
        </w:rPr>
        <w:t>The project approval consists of construction of a</w:t>
      </w:r>
      <w:r>
        <w:rPr>
          <w:rFonts w:ascii="Arial" w:hAnsi="Arial" w:cs="Arial"/>
          <w:sz w:val="22"/>
          <w:szCs w:val="22"/>
        </w:rPr>
        <w:t xml:space="preserve"> new</w:t>
      </w:r>
      <w:r w:rsidRPr="00911DA8">
        <w:rPr>
          <w:rFonts w:ascii="Arial" w:hAnsi="Arial" w:cs="Arial"/>
          <w:sz w:val="22"/>
          <w:szCs w:val="22"/>
        </w:rPr>
        <w:t xml:space="preserve"> </w:t>
      </w:r>
      <w:r>
        <w:rPr>
          <w:rFonts w:ascii="Arial" w:hAnsi="Arial" w:cs="Arial"/>
          <w:sz w:val="22"/>
          <w:szCs w:val="22"/>
        </w:rPr>
        <w:t>1,115</w:t>
      </w:r>
      <w:r w:rsidRPr="00911DA8">
        <w:rPr>
          <w:rFonts w:ascii="Arial" w:hAnsi="Arial" w:cs="Arial"/>
          <w:sz w:val="22"/>
          <w:szCs w:val="22"/>
        </w:rPr>
        <w:t xml:space="preserve"> square-foot </w:t>
      </w:r>
      <w:r>
        <w:rPr>
          <w:rFonts w:ascii="Arial" w:hAnsi="Arial" w:cs="Arial"/>
          <w:sz w:val="22"/>
          <w:szCs w:val="22"/>
        </w:rPr>
        <w:t xml:space="preserve">commercial building.  </w:t>
      </w:r>
      <w:r w:rsidRPr="00911DA8">
        <w:rPr>
          <w:rFonts w:ascii="Arial" w:hAnsi="Arial" w:cs="Arial"/>
          <w:sz w:val="22"/>
          <w:szCs w:val="22"/>
        </w:rPr>
        <w:t xml:space="preserve">The proposed project is approved as indicated on the final plans reviewed and approved by the Planning Commission on </w:t>
      </w:r>
      <w:r>
        <w:rPr>
          <w:rFonts w:ascii="Arial" w:hAnsi="Arial" w:cs="Arial"/>
          <w:sz w:val="22"/>
          <w:szCs w:val="22"/>
        </w:rPr>
        <w:t>June 5, 2014</w:t>
      </w:r>
      <w:r w:rsidRPr="00911DA8">
        <w:rPr>
          <w:rFonts w:ascii="Arial" w:hAnsi="Arial" w:cs="Arial"/>
          <w:sz w:val="22"/>
          <w:szCs w:val="22"/>
        </w:rPr>
        <w:t>, except as modified through conditions imposed by the Planning Commission during the hearing.</w:t>
      </w:r>
    </w:p>
    <w:p w:rsidR="003102C9" w:rsidRPr="00911DA8" w:rsidRDefault="003102C9" w:rsidP="003102C9">
      <w:pPr>
        <w:tabs>
          <w:tab w:val="left" w:pos="720"/>
          <w:tab w:val="left" w:pos="5400"/>
        </w:tabs>
        <w:ind w:left="1080" w:hanging="720"/>
        <w:rPr>
          <w:rFonts w:ascii="Arial" w:hAnsi="Arial" w:cs="Arial"/>
          <w:b/>
          <w:sz w:val="22"/>
          <w:szCs w:val="22"/>
        </w:rPr>
      </w:pPr>
    </w:p>
    <w:p w:rsidR="003102C9" w:rsidRPr="00911DA8" w:rsidRDefault="003102C9" w:rsidP="000A6245">
      <w:pPr>
        <w:numPr>
          <w:ilvl w:val="0"/>
          <w:numId w:val="28"/>
        </w:numPr>
        <w:tabs>
          <w:tab w:val="left" w:pos="720"/>
          <w:tab w:val="left" w:pos="5400"/>
        </w:tabs>
        <w:ind w:left="720" w:hanging="720"/>
        <w:rPr>
          <w:rFonts w:ascii="Arial" w:hAnsi="Arial" w:cs="Arial"/>
          <w:b/>
          <w:sz w:val="22"/>
          <w:szCs w:val="22"/>
        </w:rPr>
      </w:pPr>
      <w:r w:rsidRPr="00911DA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w:t>
      </w:r>
    </w:p>
    <w:p w:rsidR="003102C9" w:rsidRPr="00911DA8" w:rsidRDefault="003102C9" w:rsidP="003102C9">
      <w:pPr>
        <w:tabs>
          <w:tab w:val="left" w:pos="720"/>
          <w:tab w:val="left" w:pos="5400"/>
        </w:tabs>
        <w:ind w:left="1080" w:hanging="720"/>
        <w:rPr>
          <w:rFonts w:ascii="Arial" w:hAnsi="Arial" w:cs="Arial"/>
          <w:b/>
          <w:sz w:val="22"/>
          <w:szCs w:val="22"/>
        </w:rPr>
      </w:pPr>
    </w:p>
    <w:p w:rsidR="003102C9" w:rsidRPr="00911DA8" w:rsidRDefault="003102C9" w:rsidP="000A6245">
      <w:pPr>
        <w:numPr>
          <w:ilvl w:val="0"/>
          <w:numId w:val="28"/>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the Conditions of Approval must be printed in full on the cover sheet of the construction plans. </w:t>
      </w:r>
    </w:p>
    <w:p w:rsidR="003102C9" w:rsidRPr="00911DA8" w:rsidRDefault="003102C9" w:rsidP="003102C9">
      <w:pPr>
        <w:tabs>
          <w:tab w:val="left" w:pos="720"/>
          <w:tab w:val="left" w:pos="5400"/>
        </w:tabs>
        <w:ind w:left="1080" w:hanging="720"/>
        <w:rPr>
          <w:rFonts w:ascii="Arial" w:hAnsi="Arial" w:cs="Arial"/>
          <w:b/>
          <w:sz w:val="22"/>
          <w:szCs w:val="22"/>
        </w:rPr>
      </w:pPr>
    </w:p>
    <w:p w:rsidR="003102C9" w:rsidRPr="00911DA8" w:rsidRDefault="003102C9" w:rsidP="000A6245">
      <w:pPr>
        <w:numPr>
          <w:ilvl w:val="0"/>
          <w:numId w:val="28"/>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3102C9" w:rsidRPr="00911DA8" w:rsidRDefault="003102C9" w:rsidP="003102C9">
      <w:pPr>
        <w:tabs>
          <w:tab w:val="left" w:pos="720"/>
          <w:tab w:val="left" w:pos="5400"/>
        </w:tabs>
        <w:ind w:left="720" w:hanging="720"/>
        <w:rPr>
          <w:rFonts w:ascii="Arial" w:hAnsi="Arial" w:cs="Arial"/>
          <w:b/>
          <w:sz w:val="22"/>
          <w:szCs w:val="22"/>
        </w:rPr>
      </w:pPr>
    </w:p>
    <w:p w:rsidR="003102C9" w:rsidRDefault="003102C9" w:rsidP="000A6245">
      <w:pPr>
        <w:numPr>
          <w:ilvl w:val="0"/>
          <w:numId w:val="28"/>
        </w:numPr>
        <w:tabs>
          <w:tab w:val="left" w:pos="720"/>
          <w:tab w:val="left" w:pos="5400"/>
        </w:tabs>
        <w:ind w:left="720" w:hanging="720"/>
        <w:rPr>
          <w:rFonts w:ascii="Arial" w:hAnsi="Arial" w:cs="Arial"/>
          <w:b/>
          <w:sz w:val="22"/>
          <w:szCs w:val="22"/>
        </w:rPr>
      </w:pPr>
      <w:r w:rsidRPr="00911DA8">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Pr>
          <w:rFonts w:ascii="Arial" w:hAnsi="Arial" w:cs="Arial"/>
          <w:bCs/>
          <w:sz w:val="22"/>
          <w:szCs w:val="22"/>
        </w:rPr>
        <w:t xml:space="preserve">to the size or exterior appearance of the structure </w:t>
      </w:r>
      <w:r w:rsidRPr="00911DA8">
        <w:rPr>
          <w:rFonts w:ascii="Arial" w:hAnsi="Arial" w:cs="Arial"/>
          <w:bCs/>
          <w:sz w:val="22"/>
          <w:szCs w:val="22"/>
        </w:rPr>
        <w:t xml:space="preserve">shall require Planning Commission approval.  </w:t>
      </w:r>
    </w:p>
    <w:p w:rsidR="003102C9" w:rsidRDefault="003102C9" w:rsidP="003102C9">
      <w:pPr>
        <w:pStyle w:val="ListParagraph"/>
        <w:rPr>
          <w:rFonts w:ascii="Arial" w:hAnsi="Arial" w:cs="Arial"/>
          <w:sz w:val="22"/>
          <w:szCs w:val="22"/>
        </w:rPr>
      </w:pPr>
    </w:p>
    <w:p w:rsidR="003102C9" w:rsidRPr="002D6D81" w:rsidRDefault="003102C9" w:rsidP="000A6245">
      <w:pPr>
        <w:numPr>
          <w:ilvl w:val="0"/>
          <w:numId w:val="28"/>
        </w:numPr>
        <w:tabs>
          <w:tab w:val="left" w:pos="720"/>
          <w:tab w:val="left" w:pos="5400"/>
        </w:tabs>
        <w:ind w:left="720" w:hanging="720"/>
        <w:rPr>
          <w:rFonts w:ascii="Arial" w:hAnsi="Arial" w:cs="Arial"/>
          <w:b/>
          <w:sz w:val="22"/>
          <w:szCs w:val="22"/>
        </w:rPr>
      </w:pPr>
      <w:r w:rsidRPr="002D6D81">
        <w:rPr>
          <w:rFonts w:ascii="Arial" w:hAnsi="Arial" w:cs="Arial"/>
          <w:sz w:val="22"/>
          <w:szCs w:val="22"/>
        </w:rPr>
        <w:t>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w:t>
      </w:r>
    </w:p>
    <w:p w:rsidR="003102C9" w:rsidRPr="002D6D81" w:rsidRDefault="003102C9" w:rsidP="003102C9">
      <w:pPr>
        <w:tabs>
          <w:tab w:val="left" w:pos="720"/>
          <w:tab w:val="left" w:pos="5400"/>
        </w:tabs>
        <w:rPr>
          <w:rFonts w:ascii="Arial" w:hAnsi="Arial" w:cs="Arial"/>
          <w:b/>
          <w:sz w:val="22"/>
          <w:szCs w:val="22"/>
        </w:rPr>
      </w:pPr>
    </w:p>
    <w:p w:rsidR="003102C9" w:rsidRPr="006B0F94" w:rsidRDefault="003102C9" w:rsidP="000A6245">
      <w:pPr>
        <w:numPr>
          <w:ilvl w:val="0"/>
          <w:numId w:val="28"/>
        </w:numPr>
        <w:tabs>
          <w:tab w:val="left" w:pos="720"/>
          <w:tab w:val="left" w:pos="5400"/>
        </w:tabs>
        <w:ind w:left="720" w:hanging="720"/>
        <w:rPr>
          <w:rFonts w:ascii="Arial" w:hAnsi="Arial" w:cs="Arial"/>
          <w:b/>
        </w:rPr>
      </w:pPr>
      <w:r w:rsidRPr="00911DA8">
        <w:rPr>
          <w:rFonts w:ascii="Arial" w:hAnsi="Arial" w:cs="Arial"/>
          <w:sz w:val="22"/>
          <w:szCs w:val="22"/>
        </w:rPr>
        <w:t>Prior to issuance of building permit, all Planning fees associated with permit #</w:t>
      </w:r>
      <w:r w:rsidRPr="00911DA8">
        <w:rPr>
          <w:rFonts w:ascii="Arial" w:hAnsi="Arial" w:cs="Arial"/>
          <w:sz w:val="22"/>
          <w:szCs w:val="22"/>
        </w:rPr>
        <w:softHyphen/>
      </w:r>
      <w:r>
        <w:rPr>
          <w:rFonts w:ascii="Arial" w:hAnsi="Arial" w:cs="Arial"/>
          <w:sz w:val="22"/>
          <w:szCs w:val="22"/>
        </w:rPr>
        <w:t>13-082</w:t>
      </w:r>
      <w:r w:rsidRPr="00911DA8">
        <w:rPr>
          <w:rFonts w:ascii="Arial" w:hAnsi="Arial" w:cs="Arial"/>
          <w:sz w:val="22"/>
          <w:szCs w:val="22"/>
        </w:rPr>
        <w:t xml:space="preserve"> shall be paid in full.</w:t>
      </w:r>
    </w:p>
    <w:p w:rsidR="003102C9" w:rsidRDefault="003102C9" w:rsidP="003102C9">
      <w:pPr>
        <w:pStyle w:val="ListParagraph"/>
        <w:rPr>
          <w:rFonts w:ascii="Arial" w:hAnsi="Arial" w:cs="Arial"/>
          <w:b/>
        </w:rPr>
      </w:pPr>
    </w:p>
    <w:p w:rsidR="003102C9" w:rsidRPr="00E247FB" w:rsidRDefault="003102C9" w:rsidP="000A6245">
      <w:pPr>
        <w:pStyle w:val="BodyTextIndent3"/>
        <w:numPr>
          <w:ilvl w:val="0"/>
          <w:numId w:val="28"/>
        </w:numPr>
        <w:ind w:left="720" w:hanging="720"/>
        <w:jc w:val="left"/>
        <w:rPr>
          <w:rFonts w:ascii="Arial" w:eastAsia="Calibri" w:hAnsi="Arial" w:cs="Arial"/>
          <w:b w:val="0"/>
          <w:color w:val="365F91" w:themeColor="accent1" w:themeShade="BF"/>
          <w:sz w:val="22"/>
          <w:szCs w:val="22"/>
        </w:rPr>
      </w:pPr>
      <w:r w:rsidRPr="00E247FB">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3102C9" w:rsidRPr="00E247FB" w:rsidRDefault="003102C9" w:rsidP="003102C9">
      <w:pPr>
        <w:pStyle w:val="BodyTextIndent3"/>
        <w:ind w:left="1080"/>
        <w:rPr>
          <w:rFonts w:ascii="Arial" w:eastAsia="Calibri" w:hAnsi="Arial" w:cs="Arial"/>
          <w:b w:val="0"/>
          <w:color w:val="365F91" w:themeColor="accent1" w:themeShade="BF"/>
          <w:sz w:val="22"/>
          <w:szCs w:val="22"/>
        </w:rPr>
      </w:pPr>
    </w:p>
    <w:p w:rsidR="003102C9" w:rsidRPr="00E247FB" w:rsidRDefault="003102C9" w:rsidP="000A6245">
      <w:pPr>
        <w:pStyle w:val="BodyTextIndent3"/>
        <w:numPr>
          <w:ilvl w:val="0"/>
          <w:numId w:val="28"/>
        </w:numPr>
        <w:ind w:left="720" w:hanging="720"/>
        <w:jc w:val="left"/>
        <w:rPr>
          <w:rFonts w:ascii="Arial" w:eastAsia="Calibri" w:hAnsi="Arial" w:cs="Arial"/>
          <w:b w:val="0"/>
          <w:color w:val="365F91" w:themeColor="accent1" w:themeShade="BF"/>
          <w:sz w:val="22"/>
          <w:szCs w:val="22"/>
        </w:rPr>
      </w:pPr>
      <w:r w:rsidRPr="00E247FB">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3102C9" w:rsidRPr="00E247FB" w:rsidRDefault="003102C9" w:rsidP="003102C9">
      <w:pPr>
        <w:pStyle w:val="ListParagraph"/>
        <w:ind w:left="1080" w:hanging="720"/>
        <w:rPr>
          <w:rFonts w:ascii="Arial" w:eastAsia="Calibri" w:hAnsi="Arial" w:cs="Arial"/>
          <w:color w:val="365F91" w:themeColor="accent1" w:themeShade="BF"/>
        </w:rPr>
      </w:pPr>
    </w:p>
    <w:p w:rsidR="003102C9" w:rsidRPr="00E247FB" w:rsidRDefault="003102C9" w:rsidP="000A6245">
      <w:pPr>
        <w:pStyle w:val="BodyTextIndent3"/>
        <w:numPr>
          <w:ilvl w:val="0"/>
          <w:numId w:val="28"/>
        </w:numPr>
        <w:tabs>
          <w:tab w:val="left" w:pos="270"/>
          <w:tab w:val="left" w:pos="720"/>
          <w:tab w:val="left" w:pos="5400"/>
        </w:tabs>
        <w:ind w:left="720" w:hanging="720"/>
        <w:jc w:val="left"/>
        <w:rPr>
          <w:rFonts w:ascii="Arial" w:hAnsi="Arial" w:cs="Arial"/>
          <w:b w:val="0"/>
          <w:sz w:val="22"/>
          <w:szCs w:val="22"/>
        </w:rPr>
      </w:pPr>
      <w:r w:rsidRPr="00E247FB">
        <w:rPr>
          <w:rFonts w:ascii="Arial" w:hAnsi="Arial" w:cs="Arial"/>
          <w:b w:val="0"/>
          <w:sz w:val="22"/>
          <w:szCs w:val="22"/>
        </w:rPr>
        <w:t xml:space="preserve">Prior to issuance of building permits, the applicant shall submit a </w:t>
      </w:r>
      <w:proofErr w:type="spellStart"/>
      <w:r w:rsidRPr="00E247FB">
        <w:rPr>
          <w:rFonts w:ascii="Arial" w:hAnsi="Arial" w:cs="Arial"/>
          <w:b w:val="0"/>
          <w:sz w:val="22"/>
          <w:szCs w:val="22"/>
        </w:rPr>
        <w:t>stormwater</w:t>
      </w:r>
      <w:proofErr w:type="spellEnd"/>
      <w:r w:rsidRPr="00E247FB">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3102C9" w:rsidRPr="00E247FB" w:rsidRDefault="003102C9" w:rsidP="003102C9">
      <w:pPr>
        <w:pStyle w:val="ListParagraph"/>
        <w:rPr>
          <w:rFonts w:ascii="Arial" w:hAnsi="Arial" w:cs="Arial"/>
          <w:sz w:val="22"/>
          <w:szCs w:val="22"/>
        </w:rPr>
      </w:pPr>
    </w:p>
    <w:p w:rsidR="003102C9" w:rsidRPr="00E247FB" w:rsidRDefault="003102C9" w:rsidP="000A6245">
      <w:pPr>
        <w:pStyle w:val="BodyTextIndent3"/>
        <w:numPr>
          <w:ilvl w:val="0"/>
          <w:numId w:val="28"/>
        </w:numPr>
        <w:ind w:left="720" w:hanging="720"/>
        <w:jc w:val="left"/>
        <w:rPr>
          <w:rFonts w:ascii="Arial" w:eastAsia="Calibri" w:hAnsi="Arial" w:cs="Arial"/>
          <w:b w:val="0"/>
          <w:color w:val="365F91" w:themeColor="accent1" w:themeShade="BF"/>
          <w:sz w:val="22"/>
          <w:szCs w:val="22"/>
        </w:rPr>
      </w:pPr>
      <w:r w:rsidRPr="00E247FB">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3102C9" w:rsidRPr="00E247FB" w:rsidRDefault="003102C9" w:rsidP="003102C9">
      <w:pPr>
        <w:pStyle w:val="BodyTextIndent3"/>
        <w:tabs>
          <w:tab w:val="left" w:pos="270"/>
          <w:tab w:val="left" w:pos="720"/>
        </w:tabs>
        <w:ind w:left="1080"/>
        <w:rPr>
          <w:rFonts w:ascii="Arial" w:hAnsi="Arial" w:cs="Arial"/>
          <w:b w:val="0"/>
          <w:sz w:val="22"/>
          <w:szCs w:val="22"/>
        </w:rPr>
      </w:pPr>
    </w:p>
    <w:p w:rsidR="003102C9" w:rsidRPr="00E247FB" w:rsidRDefault="003102C9" w:rsidP="000A6245">
      <w:pPr>
        <w:pStyle w:val="BodyTextIndent3"/>
        <w:numPr>
          <w:ilvl w:val="0"/>
          <w:numId w:val="28"/>
        </w:numPr>
        <w:tabs>
          <w:tab w:val="left" w:pos="270"/>
          <w:tab w:val="left" w:pos="720"/>
          <w:tab w:val="left" w:pos="5400"/>
        </w:tabs>
        <w:ind w:left="720" w:hanging="720"/>
        <w:jc w:val="left"/>
        <w:rPr>
          <w:rFonts w:ascii="Arial" w:hAnsi="Arial" w:cs="Arial"/>
          <w:b w:val="0"/>
          <w:sz w:val="22"/>
          <w:szCs w:val="22"/>
        </w:rPr>
      </w:pPr>
      <w:r w:rsidRPr="00E247FB">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3102C9" w:rsidRPr="00E247FB" w:rsidRDefault="003102C9" w:rsidP="003102C9">
      <w:pPr>
        <w:pStyle w:val="BodyTextIndent3"/>
        <w:ind w:left="1080"/>
        <w:rPr>
          <w:rFonts w:ascii="Arial" w:eastAsia="Calibri" w:hAnsi="Arial" w:cs="Arial"/>
          <w:b w:val="0"/>
          <w:color w:val="365F91" w:themeColor="accent1" w:themeShade="BF"/>
          <w:sz w:val="22"/>
          <w:szCs w:val="22"/>
        </w:rPr>
      </w:pPr>
    </w:p>
    <w:p w:rsidR="003102C9" w:rsidRPr="00E247FB" w:rsidRDefault="003102C9" w:rsidP="000A6245">
      <w:pPr>
        <w:pStyle w:val="BodyTextIndent3"/>
        <w:numPr>
          <w:ilvl w:val="0"/>
          <w:numId w:val="28"/>
        </w:numPr>
        <w:ind w:left="720" w:hanging="720"/>
        <w:jc w:val="left"/>
        <w:rPr>
          <w:rFonts w:ascii="Arial" w:eastAsia="Calibri" w:hAnsi="Arial" w:cs="Arial"/>
          <w:b w:val="0"/>
          <w:color w:val="365F91" w:themeColor="accent1" w:themeShade="BF"/>
          <w:sz w:val="22"/>
          <w:szCs w:val="22"/>
        </w:rPr>
      </w:pPr>
      <w:r w:rsidRPr="00E247FB">
        <w:rPr>
          <w:rFonts w:ascii="Arial" w:hAnsi="Arial" w:cs="Arial"/>
          <w:b w:val="0"/>
          <w:sz w:val="22"/>
          <w:szCs w:val="22"/>
        </w:rPr>
        <w:t>During construction, any construction activity shall be subject to a construction</w:t>
      </w:r>
      <w:bookmarkStart w:id="11" w:name="hit5"/>
      <w:bookmarkEnd w:id="11"/>
      <w:r w:rsidRPr="00E247FB">
        <w:rPr>
          <w:rFonts w:ascii="Arial" w:hAnsi="Arial" w:cs="Arial"/>
          <w:b w:val="0"/>
          <w:sz w:val="22"/>
          <w:szCs w:val="22"/>
        </w:rPr>
        <w:t xml:space="preserve"> noise curfew, except when otherwise specified in the building permit issued by the City.  Construction</w:t>
      </w:r>
      <w:bookmarkStart w:id="12" w:name="hit6"/>
      <w:bookmarkEnd w:id="12"/>
      <w:r w:rsidRPr="00E247FB">
        <w:rPr>
          <w:rFonts w:ascii="Arial" w:hAnsi="Arial" w:cs="Arial"/>
          <w:b w:val="0"/>
          <w:sz w:val="22"/>
          <w:szCs w:val="22"/>
        </w:rPr>
        <w:t xml:space="preserve"> noise shall be prohibited between the hours of 9 p.m. and 7:30 a.m. on weekdays. Construction</w:t>
      </w:r>
      <w:bookmarkStart w:id="13" w:name="hit7"/>
      <w:bookmarkEnd w:id="13"/>
      <w:r w:rsidRPr="00E247FB">
        <w:rPr>
          <w:rFonts w:ascii="Arial" w:hAnsi="Arial" w:cs="Arial"/>
          <w:b w:val="0"/>
          <w:sz w:val="22"/>
          <w:szCs w:val="22"/>
        </w:rPr>
        <w:t xml:space="preserve"> noise shall be prohibited on weekends with the exception of Saturday work between 9 a.m. and 4 p.m. or emergency work approved by the building official. §9.12.010B</w:t>
      </w:r>
    </w:p>
    <w:p w:rsidR="003102C9" w:rsidRPr="00E247FB" w:rsidRDefault="003102C9" w:rsidP="003102C9">
      <w:pPr>
        <w:pStyle w:val="ListParagraph"/>
        <w:ind w:left="1080" w:hanging="720"/>
        <w:rPr>
          <w:rFonts w:ascii="Arial" w:hAnsi="Arial" w:cs="Arial"/>
        </w:rPr>
      </w:pPr>
    </w:p>
    <w:p w:rsidR="003102C9" w:rsidRPr="00E247FB" w:rsidRDefault="003102C9" w:rsidP="000A6245">
      <w:pPr>
        <w:pStyle w:val="BodyTextIndent3"/>
        <w:numPr>
          <w:ilvl w:val="0"/>
          <w:numId w:val="28"/>
        </w:numPr>
        <w:tabs>
          <w:tab w:val="left" w:pos="270"/>
          <w:tab w:val="left" w:pos="720"/>
          <w:tab w:val="left" w:pos="5400"/>
        </w:tabs>
        <w:ind w:left="720" w:hanging="720"/>
        <w:jc w:val="left"/>
        <w:rPr>
          <w:rFonts w:ascii="Arial" w:hAnsi="Arial" w:cs="Arial"/>
          <w:b w:val="0"/>
          <w:sz w:val="22"/>
          <w:szCs w:val="22"/>
        </w:rPr>
      </w:pPr>
      <w:r w:rsidRPr="00E247FB">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3102C9" w:rsidRPr="00E247FB" w:rsidRDefault="003102C9" w:rsidP="003102C9">
      <w:pPr>
        <w:rPr>
          <w:rFonts w:ascii="Arial" w:hAnsi="Arial" w:cs="Arial"/>
        </w:rPr>
      </w:pPr>
    </w:p>
    <w:p w:rsidR="003102C9" w:rsidRPr="00E247FB" w:rsidRDefault="003102C9" w:rsidP="000A6245">
      <w:pPr>
        <w:numPr>
          <w:ilvl w:val="0"/>
          <w:numId w:val="28"/>
        </w:numPr>
        <w:tabs>
          <w:tab w:val="left" w:pos="720"/>
          <w:tab w:val="left" w:pos="5400"/>
        </w:tabs>
        <w:ind w:left="720" w:hanging="720"/>
        <w:rPr>
          <w:rFonts w:ascii="Arial" w:hAnsi="Arial" w:cs="Arial"/>
          <w:sz w:val="22"/>
          <w:szCs w:val="22"/>
        </w:rPr>
      </w:pPr>
      <w:r w:rsidRPr="00E247FB">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E247FB">
        <w:rPr>
          <w:rFonts w:ascii="Arial" w:hAnsi="Arial" w:cs="Arial"/>
          <w:sz w:val="22"/>
          <w:szCs w:val="22"/>
        </w:rPr>
        <w:t>a non</w:t>
      </w:r>
      <w:proofErr w:type="gramEnd"/>
      <w:r w:rsidRPr="00E247FB">
        <w:rPr>
          <w:rFonts w:ascii="Arial" w:hAnsi="Arial" w:cs="Arial"/>
          <w:sz w:val="22"/>
          <w:szCs w:val="22"/>
        </w:rPr>
        <w:t>-compliance in a timely manner may result in permit revocation.</w:t>
      </w:r>
    </w:p>
    <w:p w:rsidR="003102C9" w:rsidRPr="00E247FB" w:rsidRDefault="003102C9" w:rsidP="003102C9">
      <w:pPr>
        <w:pStyle w:val="ListParagraph"/>
        <w:ind w:left="1080" w:hanging="720"/>
        <w:rPr>
          <w:rFonts w:ascii="Arial" w:hAnsi="Arial" w:cs="Arial"/>
        </w:rPr>
      </w:pPr>
    </w:p>
    <w:p w:rsidR="003102C9" w:rsidRPr="00E247FB" w:rsidRDefault="003102C9" w:rsidP="000A6245">
      <w:pPr>
        <w:pStyle w:val="BodyTextIndent3"/>
        <w:numPr>
          <w:ilvl w:val="0"/>
          <w:numId w:val="28"/>
        </w:numPr>
        <w:tabs>
          <w:tab w:val="left" w:pos="270"/>
          <w:tab w:val="left" w:pos="720"/>
          <w:tab w:val="left" w:pos="5400"/>
        </w:tabs>
        <w:ind w:left="720" w:hanging="720"/>
        <w:jc w:val="left"/>
        <w:rPr>
          <w:rFonts w:ascii="Arial" w:hAnsi="Arial" w:cs="Arial"/>
          <w:b w:val="0"/>
          <w:sz w:val="22"/>
          <w:szCs w:val="22"/>
        </w:rPr>
      </w:pPr>
      <w:r w:rsidRPr="00E247FB">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3102C9" w:rsidRPr="00E247FB" w:rsidRDefault="003102C9" w:rsidP="003102C9">
      <w:pPr>
        <w:pStyle w:val="ListParagraph"/>
        <w:ind w:left="1080" w:hanging="720"/>
        <w:rPr>
          <w:rFonts w:ascii="Arial" w:hAnsi="Arial" w:cs="Arial"/>
        </w:rPr>
      </w:pPr>
    </w:p>
    <w:p w:rsidR="003102C9" w:rsidRPr="00E247FB" w:rsidRDefault="003102C9" w:rsidP="000A6245">
      <w:pPr>
        <w:pStyle w:val="BodyTextIndent3"/>
        <w:numPr>
          <w:ilvl w:val="0"/>
          <w:numId w:val="28"/>
        </w:numPr>
        <w:tabs>
          <w:tab w:val="left" w:pos="270"/>
          <w:tab w:val="left" w:pos="720"/>
          <w:tab w:val="left" w:pos="5400"/>
        </w:tabs>
        <w:ind w:left="720" w:hanging="720"/>
        <w:jc w:val="left"/>
        <w:rPr>
          <w:rFonts w:ascii="Arial" w:hAnsi="Arial" w:cs="Arial"/>
          <w:b w:val="0"/>
          <w:sz w:val="22"/>
          <w:szCs w:val="22"/>
        </w:rPr>
      </w:pPr>
      <w:r w:rsidRPr="00E247FB">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3102C9" w:rsidRPr="00E247FB" w:rsidRDefault="003102C9" w:rsidP="003102C9">
      <w:pPr>
        <w:pStyle w:val="ListParagraph"/>
        <w:ind w:left="1080" w:hanging="720"/>
        <w:rPr>
          <w:rFonts w:ascii="Arial" w:hAnsi="Arial" w:cs="Arial"/>
        </w:rPr>
      </w:pPr>
    </w:p>
    <w:p w:rsidR="003102C9" w:rsidRPr="00E247FB" w:rsidRDefault="003102C9" w:rsidP="000A6245">
      <w:pPr>
        <w:pStyle w:val="BodyTextIndent3"/>
        <w:numPr>
          <w:ilvl w:val="0"/>
          <w:numId w:val="28"/>
        </w:numPr>
        <w:tabs>
          <w:tab w:val="left" w:pos="270"/>
          <w:tab w:val="left" w:pos="720"/>
          <w:tab w:val="left" w:pos="5400"/>
        </w:tabs>
        <w:ind w:left="720" w:hanging="720"/>
        <w:jc w:val="left"/>
        <w:rPr>
          <w:rFonts w:ascii="Arial" w:hAnsi="Arial" w:cs="Arial"/>
          <w:b w:val="0"/>
          <w:sz w:val="22"/>
          <w:szCs w:val="22"/>
        </w:rPr>
      </w:pPr>
      <w:r w:rsidRPr="00E247FB">
        <w:rPr>
          <w:rFonts w:ascii="Arial" w:hAnsi="Arial" w:cs="Arial"/>
          <w:b w:val="0"/>
          <w:sz w:val="22"/>
          <w:szCs w:val="22"/>
        </w:rPr>
        <w:t xml:space="preserve">Upon receipt of certificate of occupancy, garbage and recycling containers shall be placed out of public view on non-collection days. </w:t>
      </w:r>
    </w:p>
    <w:p w:rsidR="003102C9" w:rsidRPr="00E247FB" w:rsidRDefault="003102C9" w:rsidP="003102C9">
      <w:pPr>
        <w:rPr>
          <w:rFonts w:ascii="Arial" w:hAnsi="Arial" w:cs="Arial"/>
          <w:sz w:val="22"/>
          <w:szCs w:val="22"/>
        </w:rPr>
      </w:pPr>
    </w:p>
    <w:p w:rsidR="003102C9" w:rsidRPr="00644442" w:rsidRDefault="003102C9" w:rsidP="003102C9">
      <w:pPr>
        <w:rPr>
          <w:rFonts w:ascii="Arial" w:hAnsi="Arial" w:cs="Arial"/>
          <w:b/>
          <w:sz w:val="22"/>
        </w:rPr>
      </w:pPr>
      <w:r w:rsidRPr="00644442">
        <w:rPr>
          <w:rFonts w:ascii="Arial" w:hAnsi="Arial" w:cs="Arial"/>
          <w:b/>
          <w:sz w:val="22"/>
          <w:u w:val="single"/>
        </w:rPr>
        <w:t>FINDINGS</w:t>
      </w:r>
    </w:p>
    <w:p w:rsidR="003102C9" w:rsidRPr="00A84589" w:rsidRDefault="003102C9" w:rsidP="003102C9">
      <w:pPr>
        <w:pStyle w:val="ListParagraph"/>
        <w:numPr>
          <w:ilvl w:val="0"/>
          <w:numId w:val="26"/>
        </w:numPr>
        <w:tabs>
          <w:tab w:val="left" w:pos="720"/>
          <w:tab w:val="left" w:pos="5400"/>
        </w:tabs>
        <w:rPr>
          <w:rFonts w:ascii="Arial" w:hAnsi="Arial" w:cs="Arial"/>
          <w:b/>
          <w:sz w:val="22"/>
        </w:rPr>
      </w:pPr>
      <w:r w:rsidRPr="00A84589">
        <w:rPr>
          <w:rFonts w:ascii="Arial" w:hAnsi="Arial" w:cs="Arial"/>
          <w:b/>
          <w:sz w:val="22"/>
        </w:rPr>
        <w:t>The application, subject to the conditions imposed, will secure the purposes of the Zoning Ordinance, General Plan, and Local Coastal Plan.</w:t>
      </w:r>
    </w:p>
    <w:p w:rsidR="003102C9" w:rsidRDefault="003102C9" w:rsidP="003102C9">
      <w:pPr>
        <w:pStyle w:val="BodyTextIndent"/>
        <w:ind w:firstLine="0"/>
        <w:rPr>
          <w:rFonts w:ascii="Arial" w:hAnsi="Arial" w:cs="Arial"/>
          <w:sz w:val="22"/>
        </w:rPr>
      </w:pPr>
      <w:r>
        <w:rPr>
          <w:rFonts w:ascii="Arial" w:hAnsi="Arial" w:cs="Arial"/>
          <w:sz w:val="22"/>
        </w:rPr>
        <w:t>Community Development Department Staff, the Architectural and Site Review Committee, and the Planning Commission have all reviewed the plans for the new commercial building.  The project conforms to the development standards of the CN (Neighborhood Commercial) Zoning Districts with the granting of a variance for setbacks and parking.  Conditions of approval have been included to carry out the objectives of the Zoning Ordinance, General Plan and Local Coastal Plan.</w:t>
      </w:r>
    </w:p>
    <w:p w:rsidR="003102C9" w:rsidRDefault="003102C9" w:rsidP="003102C9">
      <w:pPr>
        <w:pStyle w:val="BodyTextIndent"/>
      </w:pPr>
    </w:p>
    <w:p w:rsidR="003102C9" w:rsidRDefault="003102C9" w:rsidP="003102C9">
      <w:pPr>
        <w:numPr>
          <w:ilvl w:val="0"/>
          <w:numId w:val="26"/>
        </w:numPr>
        <w:tabs>
          <w:tab w:val="left" w:pos="720"/>
          <w:tab w:val="left" w:pos="5400"/>
        </w:tabs>
        <w:rPr>
          <w:rFonts w:ascii="Arial" w:hAnsi="Arial" w:cs="Arial"/>
          <w:b/>
          <w:sz w:val="22"/>
        </w:rPr>
      </w:pPr>
      <w:r>
        <w:rPr>
          <w:rFonts w:ascii="Arial" w:hAnsi="Arial" w:cs="Arial"/>
          <w:b/>
          <w:sz w:val="22"/>
        </w:rPr>
        <w:t>The application will maintain the character and integrity of the neighborhood.</w:t>
      </w:r>
    </w:p>
    <w:p w:rsidR="003102C9" w:rsidRDefault="003102C9" w:rsidP="003102C9">
      <w:pPr>
        <w:pStyle w:val="BodyTextIndent"/>
        <w:ind w:firstLine="0"/>
        <w:rPr>
          <w:rFonts w:ascii="Arial" w:hAnsi="Arial" w:cs="Arial"/>
          <w:sz w:val="22"/>
          <w:szCs w:val="22"/>
        </w:rPr>
      </w:pPr>
      <w:r>
        <w:rPr>
          <w:rFonts w:ascii="Arial" w:hAnsi="Arial" w:cs="Arial"/>
          <w:sz w:val="22"/>
        </w:rPr>
        <w:t xml:space="preserve">Community Development Department Staff, the Architectural and Site Review Committee, and the Planning Commission have all reviewed the application for the new commercial building. The Planning Commission has granted a variance for setbacks and height to maintain the character and integrity of 400 block of Capitola Avenue within the CN Zoning District.  This block is defined by commercial and residential properties with limited parking and setbacks.  Conditions of approval have been included to ensure that the project maintains the character and integrity of the neighborhood. The proposed design compliments the existing streetscape in the neighborhood in use, mass and scale, materials, height, and architecture.  </w:t>
      </w:r>
      <w:r>
        <w:rPr>
          <w:rFonts w:ascii="Arial" w:hAnsi="Arial" w:cs="Arial"/>
          <w:sz w:val="22"/>
          <w:szCs w:val="22"/>
        </w:rPr>
        <w:t xml:space="preserve">The Planning </w:t>
      </w:r>
      <w:r>
        <w:rPr>
          <w:rFonts w:ascii="Arial" w:hAnsi="Arial" w:cs="Arial"/>
          <w:sz w:val="22"/>
          <w:szCs w:val="22"/>
        </w:rPr>
        <w:lastRenderedPageBreak/>
        <w:t xml:space="preserve">Commission finds that the existing structure at 401/403 Capitola Avenue is not a local historic feature and may be demolished.  </w:t>
      </w:r>
    </w:p>
    <w:p w:rsidR="003102C9" w:rsidRDefault="003102C9" w:rsidP="003102C9">
      <w:pPr>
        <w:pStyle w:val="BodyTextIndent"/>
        <w:rPr>
          <w:rFonts w:ascii="Arial" w:hAnsi="Arial" w:cs="Arial"/>
          <w:sz w:val="22"/>
          <w:szCs w:val="22"/>
        </w:rPr>
      </w:pPr>
    </w:p>
    <w:p w:rsidR="003102C9" w:rsidRDefault="003102C9" w:rsidP="003102C9">
      <w:pPr>
        <w:pStyle w:val="BodyTextIndent"/>
        <w:numPr>
          <w:ilvl w:val="0"/>
          <w:numId w:val="26"/>
        </w:numPr>
        <w:jc w:val="left"/>
        <w:rPr>
          <w:rFonts w:ascii="Arial" w:hAnsi="Arial" w:cs="Arial"/>
          <w:sz w:val="22"/>
        </w:rPr>
      </w:pPr>
      <w:r>
        <w:rPr>
          <w:rFonts w:ascii="Arial" w:hAnsi="Arial" w:cs="Arial"/>
          <w:sz w:val="22"/>
          <w:szCs w:val="22"/>
        </w:rPr>
        <w:t>T</w:t>
      </w:r>
      <w:r>
        <w:rPr>
          <w:rFonts w:ascii="Arial" w:hAnsi="Arial" w:cs="Arial"/>
          <w:b/>
          <w:sz w:val="22"/>
        </w:rPr>
        <w:t>his project is categorically exempt under Section 15301(e) of the California Environmental Quality Act and is not subject to Section 753.5 of Title 14 of the California Code of Regulations.</w:t>
      </w:r>
    </w:p>
    <w:p w:rsidR="008E5498" w:rsidRDefault="003102C9" w:rsidP="003102C9">
      <w:pPr>
        <w:tabs>
          <w:tab w:val="left" w:pos="720"/>
        </w:tabs>
        <w:ind w:left="720" w:hanging="678"/>
        <w:rPr>
          <w:rFonts w:ascii="Arial" w:hAnsi="Arial" w:cs="Arial"/>
          <w:sz w:val="22"/>
          <w:szCs w:val="22"/>
        </w:rPr>
      </w:pPr>
      <w:r>
        <w:rPr>
          <w:rFonts w:ascii="Arial" w:hAnsi="Arial" w:cs="Arial"/>
          <w:sz w:val="22"/>
          <w:szCs w:val="22"/>
        </w:rPr>
        <w:tab/>
      </w:r>
      <w:r w:rsidRPr="00A84589">
        <w:rPr>
          <w:rFonts w:ascii="Arial" w:hAnsi="Arial" w:cs="Arial"/>
          <w:sz w:val="22"/>
          <w:szCs w:val="22"/>
        </w:rPr>
        <w:t>Section 15303(c) of the CEQA Guidelines exempts the construction of a commercial building within an urbanized area under 10,000 sf. This project involves construction of a new commercial building within the CN (Neighborhood Commercial) Zoning District. No adverse environmental impacts were discovered during review of the proposed project.</w:t>
      </w:r>
    </w:p>
    <w:p w:rsidR="003102C9" w:rsidRDefault="003102C9" w:rsidP="003102C9">
      <w:pPr>
        <w:tabs>
          <w:tab w:val="left" w:pos="720"/>
        </w:tabs>
        <w:ind w:left="720" w:hanging="678"/>
        <w:rPr>
          <w:rFonts w:ascii="Arial" w:hAnsi="Arial" w:cs="Arial"/>
          <w:sz w:val="22"/>
          <w:szCs w:val="22"/>
        </w:rPr>
      </w:pPr>
    </w:p>
    <w:p w:rsidR="003102C9" w:rsidRPr="007D5787" w:rsidRDefault="003102C9" w:rsidP="003102C9">
      <w:pPr>
        <w:jc w:val="both"/>
        <w:rPr>
          <w:rFonts w:ascii="Arial" w:hAnsi="Arial" w:cs="Arial"/>
          <w:b/>
          <w:sz w:val="22"/>
          <w:szCs w:val="22"/>
        </w:rPr>
      </w:pPr>
      <w:r w:rsidRPr="007D5787">
        <w:rPr>
          <w:rFonts w:ascii="Arial" w:hAnsi="Arial" w:cs="Arial"/>
          <w:b/>
          <w:sz w:val="22"/>
          <w:szCs w:val="22"/>
          <w:u w:val="single"/>
        </w:rPr>
        <w:t>COASTAL FINDINGS</w:t>
      </w:r>
    </w:p>
    <w:p w:rsidR="003102C9" w:rsidRPr="00A22DC4" w:rsidRDefault="003102C9" w:rsidP="003102C9">
      <w:pPr>
        <w:jc w:val="both"/>
        <w:rPr>
          <w:rFonts w:ascii="Arial" w:hAnsi="Arial" w:cs="Arial"/>
          <w:sz w:val="22"/>
          <w:szCs w:val="22"/>
        </w:rPr>
      </w:pPr>
    </w:p>
    <w:p w:rsidR="003102C9" w:rsidRPr="00965C90" w:rsidRDefault="003102C9" w:rsidP="003102C9">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3102C9" w:rsidRPr="00A22DC4" w:rsidRDefault="003102C9" w:rsidP="003102C9">
      <w:pPr>
        <w:ind w:left="720"/>
        <w:jc w:val="both"/>
        <w:rPr>
          <w:rFonts w:ascii="Arial" w:hAnsi="Arial" w:cs="Arial"/>
          <w:sz w:val="22"/>
          <w:szCs w:val="22"/>
        </w:rPr>
      </w:pPr>
    </w:p>
    <w:p w:rsidR="003102C9" w:rsidRPr="00A22DC4" w:rsidRDefault="003102C9" w:rsidP="003102C9">
      <w:pPr>
        <w:widowControl w:val="0"/>
        <w:numPr>
          <w:ilvl w:val="0"/>
          <w:numId w:val="20"/>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3102C9" w:rsidRPr="00A22DC4" w:rsidRDefault="003102C9" w:rsidP="003102C9">
      <w:pPr>
        <w:ind w:left="720"/>
        <w:jc w:val="both"/>
        <w:rPr>
          <w:rFonts w:ascii="Arial" w:hAnsi="Arial" w:cs="Arial"/>
          <w:sz w:val="22"/>
          <w:szCs w:val="22"/>
        </w:rPr>
      </w:pPr>
    </w:p>
    <w:p w:rsidR="003102C9" w:rsidRPr="00965C90" w:rsidRDefault="003102C9" w:rsidP="003102C9">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3102C9" w:rsidRPr="00A22DC4" w:rsidRDefault="003102C9" w:rsidP="003102C9">
      <w:pPr>
        <w:jc w:val="both"/>
        <w:rPr>
          <w:rFonts w:ascii="Arial" w:hAnsi="Arial" w:cs="Arial"/>
          <w:sz w:val="22"/>
          <w:szCs w:val="22"/>
        </w:rPr>
      </w:pPr>
    </w:p>
    <w:p w:rsidR="003102C9" w:rsidRPr="00F80E5D" w:rsidRDefault="003102C9" w:rsidP="003102C9">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3102C9" w:rsidRPr="0025162A" w:rsidRDefault="003102C9" w:rsidP="003102C9">
      <w:pPr>
        <w:ind w:left="720"/>
        <w:jc w:val="both"/>
        <w:rPr>
          <w:rFonts w:ascii="Arial" w:hAnsi="Arial" w:cs="Arial"/>
          <w:sz w:val="22"/>
          <w:szCs w:val="22"/>
        </w:rPr>
      </w:pPr>
    </w:p>
    <w:p w:rsidR="003102C9" w:rsidRPr="00D0708E" w:rsidRDefault="003102C9" w:rsidP="003102C9">
      <w:pPr>
        <w:widowControl w:val="0"/>
        <w:numPr>
          <w:ilvl w:val="0"/>
          <w:numId w:val="20"/>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401/403 Capitola Avenue.  The business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business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3102C9" w:rsidRDefault="003102C9" w:rsidP="003102C9">
      <w:pPr>
        <w:tabs>
          <w:tab w:val="left" w:pos="-1440"/>
        </w:tabs>
        <w:ind w:left="1080"/>
        <w:jc w:val="both"/>
      </w:pPr>
    </w:p>
    <w:p w:rsidR="003102C9" w:rsidRDefault="003102C9" w:rsidP="003102C9">
      <w:pPr>
        <w:tabs>
          <w:tab w:val="left" w:pos="-1440"/>
        </w:tabs>
        <w:ind w:left="720"/>
        <w:jc w:val="both"/>
        <w:rPr>
          <w:rFonts w:ascii="Arial" w:hAnsi="Arial" w:cs="Arial"/>
          <w:b/>
          <w:i/>
          <w:color w:val="000000"/>
          <w:sz w:val="22"/>
          <w:szCs w:val="22"/>
        </w:rPr>
      </w:pPr>
      <w:r w:rsidRPr="00FE32C5">
        <w:rPr>
          <w:rFonts w:ascii="Arial" w:hAnsi="Arial" w:cs="Arial"/>
          <w:b/>
          <w:i/>
          <w:sz w:val="22"/>
          <w:szCs w:val="22"/>
        </w:rPr>
        <w:lastRenderedPageBreak/>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3102C9" w:rsidRPr="00FE32C5" w:rsidRDefault="003102C9" w:rsidP="003102C9">
      <w:pPr>
        <w:tabs>
          <w:tab w:val="left" w:pos="-1440"/>
        </w:tabs>
        <w:ind w:left="720"/>
        <w:jc w:val="both"/>
        <w:rPr>
          <w:rFonts w:ascii="Arial" w:hAnsi="Arial" w:cs="Arial"/>
          <w:b/>
          <w:i/>
          <w:color w:val="000000"/>
          <w:sz w:val="22"/>
          <w:szCs w:val="22"/>
        </w:rPr>
      </w:pPr>
    </w:p>
    <w:p w:rsidR="003102C9" w:rsidRDefault="003102C9" w:rsidP="003102C9">
      <w:pPr>
        <w:widowControl w:val="0"/>
        <w:numPr>
          <w:ilvl w:val="0"/>
          <w:numId w:val="20"/>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at 401/403 Capitola Avenue.  </w:t>
      </w:r>
      <w:r>
        <w:rPr>
          <w:rFonts w:ascii="Arial" w:hAnsi="Arial" w:cs="Arial"/>
          <w:sz w:val="22"/>
          <w:szCs w:val="22"/>
        </w:rPr>
        <w:t xml:space="preserve">No portion of the project is located along the shoreline or beach.  </w:t>
      </w:r>
    </w:p>
    <w:p w:rsidR="003102C9" w:rsidRPr="00C16379" w:rsidRDefault="003102C9" w:rsidP="003102C9">
      <w:pPr>
        <w:jc w:val="both"/>
        <w:rPr>
          <w:rFonts w:ascii="Arial" w:hAnsi="Arial" w:cs="Arial"/>
          <w:sz w:val="22"/>
          <w:szCs w:val="22"/>
        </w:rPr>
      </w:pPr>
    </w:p>
    <w:p w:rsidR="003102C9" w:rsidRPr="000D023E" w:rsidRDefault="003102C9" w:rsidP="003102C9">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3102C9" w:rsidRPr="00C16379" w:rsidRDefault="003102C9" w:rsidP="003102C9">
      <w:pPr>
        <w:ind w:left="720"/>
        <w:jc w:val="both"/>
        <w:rPr>
          <w:rFonts w:ascii="Arial" w:hAnsi="Arial" w:cs="Arial"/>
          <w:sz w:val="22"/>
          <w:szCs w:val="22"/>
        </w:rPr>
      </w:pPr>
    </w:p>
    <w:p w:rsidR="003102C9" w:rsidRPr="00324066" w:rsidRDefault="003102C9" w:rsidP="003102C9">
      <w:pPr>
        <w:widowControl w:val="0"/>
        <w:numPr>
          <w:ilvl w:val="0"/>
          <w:numId w:val="20"/>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 history of public use on the subject lot.    </w:t>
      </w:r>
    </w:p>
    <w:p w:rsidR="003102C9" w:rsidRPr="00F0407E" w:rsidRDefault="003102C9" w:rsidP="003102C9">
      <w:pPr>
        <w:numPr>
          <w:ilvl w:val="0"/>
          <w:numId w:val="21"/>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3102C9" w:rsidRDefault="003102C9" w:rsidP="003102C9">
      <w:pPr>
        <w:widowControl w:val="0"/>
        <w:numPr>
          <w:ilvl w:val="0"/>
          <w:numId w:val="20"/>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at 401/403 Capitola Avenue.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3102C9" w:rsidRPr="00D63EF1" w:rsidRDefault="003102C9" w:rsidP="003102C9">
      <w:pPr>
        <w:tabs>
          <w:tab w:val="left" w:pos="-1440"/>
        </w:tabs>
        <w:jc w:val="both"/>
        <w:rPr>
          <w:rFonts w:ascii="Arial" w:hAnsi="Arial" w:cs="Arial"/>
          <w:sz w:val="22"/>
          <w:szCs w:val="22"/>
        </w:rPr>
      </w:pPr>
    </w:p>
    <w:p w:rsidR="003102C9" w:rsidRDefault="003102C9" w:rsidP="003102C9">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3102C9" w:rsidRPr="00324066" w:rsidRDefault="003102C9" w:rsidP="003102C9">
      <w:pPr>
        <w:ind w:left="720"/>
        <w:jc w:val="both"/>
        <w:rPr>
          <w:rFonts w:ascii="Arial" w:hAnsi="Arial" w:cs="Arial"/>
          <w:sz w:val="22"/>
          <w:szCs w:val="22"/>
        </w:rPr>
      </w:pPr>
    </w:p>
    <w:p w:rsidR="003102C9" w:rsidRPr="009F49D3" w:rsidRDefault="003102C9" w:rsidP="003102C9">
      <w:pPr>
        <w:widowControl w:val="0"/>
        <w:numPr>
          <w:ilvl w:val="0"/>
          <w:numId w:val="20"/>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w:t>
      </w:r>
      <w:r>
        <w:rPr>
          <w:rFonts w:ascii="Arial" w:hAnsi="Arial"/>
          <w:sz w:val="22"/>
          <w:szCs w:val="22"/>
        </w:rPr>
        <w:lastRenderedPageBreak/>
        <w:t xml:space="preserve">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3102C9" w:rsidRPr="009F49D3" w:rsidRDefault="003102C9" w:rsidP="003102C9">
      <w:pPr>
        <w:tabs>
          <w:tab w:val="left" w:pos="-1440"/>
        </w:tabs>
        <w:ind w:left="1440"/>
        <w:jc w:val="both"/>
        <w:rPr>
          <w:rFonts w:ascii="Arial" w:hAnsi="Arial" w:cs="Arial"/>
          <w:b/>
          <w:i/>
          <w:color w:val="000000"/>
          <w:sz w:val="22"/>
          <w:szCs w:val="22"/>
        </w:rPr>
      </w:pPr>
    </w:p>
    <w:p w:rsidR="003102C9" w:rsidRPr="004B1227" w:rsidRDefault="003102C9" w:rsidP="003102C9">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3102C9" w:rsidRPr="004B1227" w:rsidRDefault="003102C9" w:rsidP="003102C9">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3102C9" w:rsidRPr="004B1227" w:rsidRDefault="003102C9" w:rsidP="003102C9">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3102C9" w:rsidRPr="004B1227" w:rsidRDefault="003102C9" w:rsidP="003102C9">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3102C9" w:rsidRPr="00C16379" w:rsidRDefault="003102C9" w:rsidP="003102C9">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3102C9" w:rsidRPr="00852B6B" w:rsidRDefault="003102C9" w:rsidP="003102C9">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3102C9" w:rsidRDefault="003102C9" w:rsidP="003102C9">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3102C9" w:rsidRDefault="003102C9" w:rsidP="003102C9">
      <w:pPr>
        <w:pStyle w:val="p1"/>
        <w:numPr>
          <w:ilvl w:val="0"/>
          <w:numId w:val="20"/>
        </w:numPr>
        <w:spacing w:after="0" w:line="240" w:lineRule="auto"/>
        <w:rPr>
          <w:sz w:val="22"/>
          <w:szCs w:val="22"/>
        </w:rPr>
      </w:pPr>
      <w:r>
        <w:rPr>
          <w:sz w:val="22"/>
          <w:szCs w:val="22"/>
        </w:rPr>
        <w:t xml:space="preserve">The project is located in an existing commercial building.  There are no sensitive habitat areas on the property.  </w:t>
      </w:r>
    </w:p>
    <w:p w:rsidR="003102C9" w:rsidRDefault="003102C9" w:rsidP="003102C9">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3102C9" w:rsidRDefault="003102C9" w:rsidP="003102C9">
      <w:pPr>
        <w:pStyle w:val="p1"/>
        <w:numPr>
          <w:ilvl w:val="0"/>
          <w:numId w:val="20"/>
        </w:numPr>
        <w:spacing w:after="0" w:line="240" w:lineRule="auto"/>
        <w:rPr>
          <w:sz w:val="22"/>
          <w:szCs w:val="22"/>
        </w:rPr>
      </w:pPr>
      <w:r>
        <w:rPr>
          <w:sz w:val="22"/>
          <w:szCs w:val="22"/>
        </w:rPr>
        <w:t xml:space="preserve">The project is located on a flat lot.  </w:t>
      </w:r>
    </w:p>
    <w:p w:rsidR="003102C9" w:rsidRDefault="003102C9" w:rsidP="003102C9">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3102C9" w:rsidRPr="00852B6B" w:rsidRDefault="003102C9" w:rsidP="003102C9">
      <w:pPr>
        <w:numPr>
          <w:ilvl w:val="0"/>
          <w:numId w:val="20"/>
        </w:numPr>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3102C9" w:rsidRPr="00852B6B" w:rsidRDefault="003102C9" w:rsidP="003102C9">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3102C9" w:rsidRPr="00852B6B" w:rsidRDefault="003102C9" w:rsidP="003102C9">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3102C9" w:rsidRPr="00852B6B" w:rsidRDefault="003102C9" w:rsidP="003102C9">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3102C9" w:rsidRPr="00C16379" w:rsidRDefault="003102C9" w:rsidP="003102C9">
      <w:pPr>
        <w:jc w:val="both"/>
        <w:rPr>
          <w:rFonts w:ascii="Arial" w:hAnsi="Arial" w:cs="Arial"/>
          <w:sz w:val="22"/>
          <w:szCs w:val="22"/>
        </w:rPr>
      </w:pPr>
    </w:p>
    <w:p w:rsidR="003102C9" w:rsidRPr="004118F5" w:rsidRDefault="003102C9" w:rsidP="003102C9">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3102C9" w:rsidRPr="00C16379" w:rsidRDefault="003102C9" w:rsidP="003102C9">
      <w:pPr>
        <w:ind w:left="720"/>
        <w:jc w:val="both"/>
        <w:rPr>
          <w:rFonts w:ascii="Arial" w:hAnsi="Arial" w:cs="Arial"/>
          <w:color w:val="000000"/>
          <w:sz w:val="22"/>
          <w:szCs w:val="22"/>
        </w:rPr>
      </w:pPr>
    </w:p>
    <w:p w:rsidR="003102C9" w:rsidRPr="00C16379" w:rsidRDefault="003102C9" w:rsidP="003102C9">
      <w:pPr>
        <w:widowControl w:val="0"/>
        <w:numPr>
          <w:ilvl w:val="0"/>
          <w:numId w:val="20"/>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3102C9" w:rsidRPr="00C16379" w:rsidRDefault="003102C9" w:rsidP="003102C9">
      <w:pPr>
        <w:jc w:val="both"/>
        <w:rPr>
          <w:rFonts w:ascii="Arial" w:hAnsi="Arial" w:cs="Arial"/>
          <w:sz w:val="22"/>
          <w:szCs w:val="22"/>
        </w:rPr>
      </w:pPr>
      <w:r w:rsidRPr="00C16379">
        <w:rPr>
          <w:rFonts w:ascii="Arial" w:hAnsi="Arial" w:cs="Arial"/>
          <w:color w:val="000000"/>
          <w:sz w:val="22"/>
          <w:szCs w:val="22"/>
        </w:rPr>
        <w:tab/>
      </w:r>
    </w:p>
    <w:p w:rsidR="003102C9" w:rsidRPr="004118F5" w:rsidRDefault="003102C9" w:rsidP="003102C9">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3102C9" w:rsidRDefault="003102C9" w:rsidP="003102C9">
      <w:pPr>
        <w:pStyle w:val="Heading7"/>
        <w:jc w:val="both"/>
      </w:pPr>
    </w:p>
    <w:p w:rsidR="003102C9" w:rsidRPr="00987D80" w:rsidRDefault="007D5787" w:rsidP="003102C9">
      <w:pPr>
        <w:pStyle w:val="BodyTextIndent3"/>
        <w:tabs>
          <w:tab w:val="left" w:pos="3150"/>
        </w:tabs>
        <w:ind w:left="720"/>
        <w:rPr>
          <w:rFonts w:ascii="Arial" w:hAnsi="Arial" w:cs="Arial"/>
          <w:b w:val="0"/>
          <w:i/>
          <w:sz w:val="22"/>
          <w:szCs w:val="22"/>
        </w:rPr>
      </w:pPr>
      <w:r w:rsidRPr="007D5787">
        <w:rPr>
          <w:rFonts w:ascii="Arial" w:hAnsi="Arial" w:cs="Arial"/>
          <w:b w:val="0"/>
          <w:i/>
          <w:sz w:val="22"/>
          <w:szCs w:val="22"/>
        </w:rPr>
        <w:tab/>
      </w:r>
      <w:r w:rsidR="003102C9" w:rsidRPr="00987D80">
        <w:rPr>
          <w:rFonts w:ascii="Arial" w:hAnsi="Arial" w:cs="Arial"/>
          <w:b w:val="0"/>
          <w:i/>
          <w:sz w:val="22"/>
          <w:szCs w:val="22"/>
          <w:u w:val="single"/>
        </w:rPr>
        <w:t>SEC. 30222</w:t>
      </w:r>
    </w:p>
    <w:p w:rsidR="003102C9" w:rsidRDefault="007D5787" w:rsidP="003102C9">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3102C9"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3102C9" w:rsidRPr="00987D80" w:rsidRDefault="003102C9" w:rsidP="003102C9">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 xml:space="preserve">The project involves a commercial use within an existing neighborhood commercial zone.    </w:t>
      </w:r>
    </w:p>
    <w:p w:rsidR="003102C9" w:rsidRPr="00987D80" w:rsidRDefault="007D5787" w:rsidP="003102C9">
      <w:pPr>
        <w:pStyle w:val="BodyTextIndent3"/>
        <w:tabs>
          <w:tab w:val="left" w:pos="3150"/>
        </w:tabs>
        <w:ind w:left="720"/>
        <w:rPr>
          <w:rFonts w:ascii="Arial" w:hAnsi="Arial" w:cs="Arial"/>
          <w:b w:val="0"/>
          <w:i/>
          <w:sz w:val="22"/>
          <w:szCs w:val="22"/>
        </w:rPr>
      </w:pPr>
      <w:r w:rsidRPr="007D5787">
        <w:rPr>
          <w:rFonts w:ascii="Arial" w:hAnsi="Arial" w:cs="Arial"/>
          <w:b w:val="0"/>
          <w:i/>
          <w:sz w:val="22"/>
          <w:szCs w:val="22"/>
        </w:rPr>
        <w:tab/>
      </w:r>
      <w:r w:rsidR="003102C9" w:rsidRPr="00987D80">
        <w:rPr>
          <w:rFonts w:ascii="Arial" w:hAnsi="Arial" w:cs="Arial"/>
          <w:b w:val="0"/>
          <w:i/>
          <w:sz w:val="22"/>
          <w:szCs w:val="22"/>
          <w:u w:val="single"/>
        </w:rPr>
        <w:t>SEC. 30223</w:t>
      </w:r>
    </w:p>
    <w:p w:rsidR="003102C9" w:rsidRDefault="007D5787" w:rsidP="003102C9">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3102C9" w:rsidRPr="00987D80">
        <w:rPr>
          <w:rFonts w:ascii="Arial" w:hAnsi="Arial" w:cs="Arial"/>
          <w:b w:val="0"/>
          <w:i/>
          <w:sz w:val="22"/>
          <w:szCs w:val="22"/>
        </w:rPr>
        <w:t>Upland areas necessary to support coastal recreational uses shall be reserved for such uses, where feasible.</w:t>
      </w:r>
    </w:p>
    <w:p w:rsidR="003102C9" w:rsidRPr="003C1715" w:rsidRDefault="003102C9" w:rsidP="003102C9">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The project involves a</w:t>
      </w:r>
      <w:r w:rsidRPr="00556DFA">
        <w:rPr>
          <w:rFonts w:ascii="Arial" w:hAnsi="Arial" w:cs="Arial"/>
          <w:sz w:val="22"/>
          <w:szCs w:val="22"/>
        </w:rPr>
        <w:t xml:space="preserve"> </w:t>
      </w:r>
      <w:r>
        <w:rPr>
          <w:rFonts w:ascii="Arial" w:hAnsi="Arial" w:cs="Arial"/>
          <w:sz w:val="22"/>
          <w:szCs w:val="22"/>
        </w:rPr>
        <w:t xml:space="preserve">commercial use within an existing neighborhood commercial lot of record.  </w:t>
      </w:r>
    </w:p>
    <w:p w:rsidR="003102C9" w:rsidRPr="00741646" w:rsidRDefault="003102C9" w:rsidP="003102C9">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3102C9" w:rsidRPr="006961C5" w:rsidRDefault="003102C9" w:rsidP="003102C9">
      <w:pPr>
        <w:jc w:val="both"/>
        <w:rPr>
          <w:rFonts w:ascii="Arial" w:hAnsi="Arial" w:cs="Arial"/>
          <w:b/>
          <w:i/>
          <w:iCs/>
          <w:sz w:val="22"/>
          <w:szCs w:val="22"/>
        </w:rPr>
      </w:pPr>
    </w:p>
    <w:p w:rsidR="003102C9" w:rsidRPr="003C1715" w:rsidRDefault="003102C9" w:rsidP="003102C9">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 xml:space="preserve">The project involves a commercial use within an existing neighborhood commercial lot of record.  </w:t>
      </w:r>
    </w:p>
    <w:p w:rsidR="003102C9" w:rsidRPr="0012556E" w:rsidRDefault="003102C9" w:rsidP="003102C9">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3102C9" w:rsidRPr="00C16379" w:rsidRDefault="003102C9" w:rsidP="003102C9">
      <w:pPr>
        <w:ind w:left="720"/>
        <w:jc w:val="both"/>
        <w:rPr>
          <w:rFonts w:ascii="Arial" w:hAnsi="Arial" w:cs="Arial"/>
          <w:i/>
          <w:sz w:val="22"/>
          <w:szCs w:val="22"/>
        </w:rPr>
      </w:pPr>
    </w:p>
    <w:p w:rsidR="003102C9" w:rsidRPr="00B50DF6" w:rsidRDefault="003102C9" w:rsidP="003102C9">
      <w:pPr>
        <w:pStyle w:val="BodyTextIndent3"/>
        <w:widowControl w:val="0"/>
        <w:numPr>
          <w:ilvl w:val="0"/>
          <w:numId w:val="20"/>
        </w:numPr>
        <w:tabs>
          <w:tab w:val="left" w:pos="3150"/>
        </w:tabs>
        <w:autoSpaceDE w:val="0"/>
        <w:autoSpaceDN w:val="0"/>
        <w:adjustRightInd w:val="0"/>
        <w:spacing w:after="120"/>
        <w:rPr>
          <w:rFonts w:ascii="Arial" w:hAnsi="Arial" w:cs="Arial"/>
          <w:b w:val="0"/>
          <w:i/>
          <w:sz w:val="22"/>
          <w:szCs w:val="22"/>
        </w:rPr>
      </w:pPr>
      <w:r>
        <w:rPr>
          <w:rFonts w:ascii="Arial" w:hAnsi="Arial" w:cs="Arial"/>
          <w:sz w:val="22"/>
          <w:szCs w:val="22"/>
        </w:rPr>
        <w:t>The project involves a commercial use within an existing neighborhood commercial lot of record</w:t>
      </w:r>
      <w:r w:rsidRPr="00B50DF6">
        <w:rPr>
          <w:rFonts w:ascii="Arial" w:hAnsi="Arial" w:cs="Arial"/>
          <w:sz w:val="22"/>
          <w:szCs w:val="22"/>
        </w:rPr>
        <w:t>.</w:t>
      </w:r>
      <w:r>
        <w:rPr>
          <w:rFonts w:ascii="Arial" w:hAnsi="Arial" w:cs="Arial"/>
          <w:sz w:val="22"/>
          <w:szCs w:val="22"/>
        </w:rPr>
        <w:t xml:space="preserve">  The project complies with applicable standards and requirements for provision for parking, pedestrian access, </w:t>
      </w:r>
      <w:proofErr w:type="gramStart"/>
      <w:r>
        <w:rPr>
          <w:rFonts w:ascii="Arial" w:hAnsi="Arial" w:cs="Arial"/>
          <w:sz w:val="22"/>
          <w:szCs w:val="22"/>
        </w:rPr>
        <w:t>alternate</w:t>
      </w:r>
      <w:proofErr w:type="gramEnd"/>
      <w:r>
        <w:rPr>
          <w:rFonts w:ascii="Arial" w:hAnsi="Arial" w:cs="Arial"/>
          <w:sz w:val="22"/>
          <w:szCs w:val="22"/>
        </w:rPr>
        <w:t xml:space="preserve"> means of transportation and/or traffic improvements. </w:t>
      </w:r>
      <w:r w:rsidRPr="00B50DF6">
        <w:rPr>
          <w:rFonts w:ascii="Arial" w:hAnsi="Arial" w:cs="Arial"/>
          <w:sz w:val="22"/>
          <w:szCs w:val="22"/>
        </w:rPr>
        <w:t xml:space="preserve"> </w:t>
      </w:r>
    </w:p>
    <w:p w:rsidR="003102C9" w:rsidRPr="000F65F5" w:rsidRDefault="003102C9" w:rsidP="003102C9">
      <w:pPr>
        <w:jc w:val="both"/>
        <w:rPr>
          <w:rFonts w:ascii="Arial" w:hAnsi="Arial" w:cs="Arial"/>
          <w:sz w:val="22"/>
          <w:szCs w:val="22"/>
        </w:rPr>
      </w:pPr>
    </w:p>
    <w:p w:rsidR="003102C9" w:rsidRPr="003D77BB" w:rsidRDefault="003102C9" w:rsidP="003102C9">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3102C9" w:rsidRPr="00C16379" w:rsidRDefault="003102C9" w:rsidP="003102C9">
      <w:pPr>
        <w:ind w:left="720"/>
        <w:jc w:val="both"/>
        <w:rPr>
          <w:rFonts w:ascii="Arial" w:hAnsi="Arial" w:cs="Arial"/>
          <w:sz w:val="22"/>
          <w:szCs w:val="22"/>
        </w:rPr>
      </w:pPr>
    </w:p>
    <w:p w:rsidR="003102C9" w:rsidRDefault="003102C9" w:rsidP="003102C9">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standards established by the Municipal Code with the granting of a variance from the Planning Commission.  </w:t>
      </w:r>
    </w:p>
    <w:p w:rsidR="003102C9" w:rsidRPr="00C16379" w:rsidRDefault="003102C9" w:rsidP="003102C9">
      <w:pPr>
        <w:ind w:left="720"/>
        <w:jc w:val="both"/>
        <w:rPr>
          <w:rFonts w:ascii="Arial" w:hAnsi="Arial" w:cs="Arial"/>
          <w:sz w:val="22"/>
          <w:szCs w:val="22"/>
        </w:rPr>
      </w:pPr>
      <w:r w:rsidRPr="00C16379">
        <w:rPr>
          <w:rFonts w:ascii="Arial" w:hAnsi="Arial" w:cs="Arial"/>
          <w:sz w:val="22"/>
          <w:szCs w:val="22"/>
        </w:rPr>
        <w:t xml:space="preserve"> </w:t>
      </w:r>
    </w:p>
    <w:p w:rsidR="003102C9" w:rsidRPr="00A8062F" w:rsidRDefault="003102C9" w:rsidP="003102C9">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3102C9" w:rsidRPr="00C16379" w:rsidRDefault="003102C9" w:rsidP="003102C9">
      <w:pPr>
        <w:jc w:val="both"/>
        <w:rPr>
          <w:rFonts w:ascii="Arial" w:hAnsi="Arial" w:cs="Arial"/>
          <w:sz w:val="22"/>
          <w:szCs w:val="22"/>
        </w:rPr>
      </w:pPr>
    </w:p>
    <w:p w:rsidR="003102C9" w:rsidRPr="003C1715" w:rsidRDefault="003102C9" w:rsidP="003102C9">
      <w:pPr>
        <w:widowControl w:val="0"/>
        <w:numPr>
          <w:ilvl w:val="0"/>
          <w:numId w:val="19"/>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t>
      </w:r>
      <w:r>
        <w:rPr>
          <w:rFonts w:ascii="Arial" w:hAnsi="Arial"/>
          <w:sz w:val="22"/>
          <w:szCs w:val="22"/>
        </w:rPr>
        <w:lastRenderedPageBreak/>
        <w:t xml:space="preserve">will not block or detract from public views to and along Capitola’s shoreline.  </w:t>
      </w:r>
    </w:p>
    <w:p w:rsidR="003102C9" w:rsidRPr="00146C2C" w:rsidRDefault="003102C9" w:rsidP="003102C9">
      <w:pPr>
        <w:ind w:left="720"/>
        <w:jc w:val="both"/>
        <w:rPr>
          <w:rFonts w:ascii="Arial" w:hAnsi="Arial" w:cs="Arial"/>
          <w:sz w:val="22"/>
          <w:szCs w:val="22"/>
        </w:rPr>
      </w:pPr>
    </w:p>
    <w:p w:rsidR="003102C9" w:rsidRPr="00412616" w:rsidRDefault="003102C9" w:rsidP="003102C9">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3102C9" w:rsidRPr="00C16379" w:rsidRDefault="003102C9" w:rsidP="003102C9">
      <w:pPr>
        <w:ind w:left="720"/>
        <w:jc w:val="both"/>
        <w:rPr>
          <w:rFonts w:ascii="Arial" w:hAnsi="Arial" w:cs="Arial"/>
          <w:color w:val="000000"/>
          <w:sz w:val="22"/>
          <w:szCs w:val="22"/>
        </w:rPr>
      </w:pPr>
    </w:p>
    <w:p w:rsidR="003102C9" w:rsidRPr="00A66322" w:rsidRDefault="003102C9" w:rsidP="003102C9">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A66322">
        <w:rPr>
          <w:rFonts w:ascii="Arial" w:hAnsi="Arial" w:cs="Arial"/>
          <w:b w:val="0"/>
          <w:sz w:val="22"/>
          <w:szCs w:val="22"/>
        </w:rPr>
        <w:t xml:space="preserve">The project is located on a legal lot of record with available water and sewer services.  </w:t>
      </w:r>
    </w:p>
    <w:p w:rsidR="003102C9" w:rsidRPr="00C16379" w:rsidRDefault="003102C9" w:rsidP="003102C9">
      <w:pPr>
        <w:jc w:val="both"/>
        <w:rPr>
          <w:rFonts w:ascii="Arial" w:hAnsi="Arial" w:cs="Arial"/>
          <w:sz w:val="22"/>
          <w:szCs w:val="22"/>
        </w:rPr>
      </w:pPr>
    </w:p>
    <w:p w:rsidR="003102C9" w:rsidRPr="005D3AF6" w:rsidRDefault="003102C9" w:rsidP="003102C9">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3102C9" w:rsidRPr="00C16379" w:rsidRDefault="003102C9" w:rsidP="003102C9">
      <w:pPr>
        <w:pStyle w:val="ListParagraph"/>
        <w:jc w:val="both"/>
        <w:rPr>
          <w:rFonts w:ascii="Arial" w:hAnsi="Arial" w:cs="Arial"/>
          <w:sz w:val="22"/>
          <w:szCs w:val="22"/>
        </w:rPr>
      </w:pPr>
    </w:p>
    <w:p w:rsidR="003102C9" w:rsidRPr="00A66322" w:rsidRDefault="003102C9" w:rsidP="003102C9">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A66322">
        <w:rPr>
          <w:rFonts w:ascii="Arial" w:hAnsi="Arial" w:cs="Arial"/>
          <w:b w:val="0"/>
          <w:sz w:val="22"/>
          <w:szCs w:val="22"/>
        </w:rPr>
        <w:t xml:space="preserve">The project is located within close proximity of the Central Fire District.  Water is available at the location.  </w:t>
      </w:r>
    </w:p>
    <w:p w:rsidR="003102C9" w:rsidRPr="00A66322" w:rsidRDefault="003102C9" w:rsidP="003102C9">
      <w:pPr>
        <w:pStyle w:val="BodyTextIndent3"/>
        <w:tabs>
          <w:tab w:val="left" w:pos="3150"/>
        </w:tabs>
        <w:ind w:left="720"/>
        <w:rPr>
          <w:rFonts w:ascii="Arial" w:hAnsi="Arial" w:cs="Arial"/>
          <w:i/>
          <w:color w:val="000000"/>
          <w:sz w:val="22"/>
          <w:szCs w:val="22"/>
        </w:rPr>
      </w:pPr>
      <w:r w:rsidRPr="00A50E32">
        <w:rPr>
          <w:rFonts w:ascii="Arial" w:hAnsi="Arial" w:cs="Arial"/>
          <w:b w:val="0"/>
          <w:i/>
          <w:sz w:val="22"/>
          <w:szCs w:val="22"/>
        </w:rPr>
        <w:t xml:space="preserve"> </w:t>
      </w:r>
      <w:r w:rsidR="00356992">
        <w:rPr>
          <w:rFonts w:ascii="Arial" w:hAnsi="Arial" w:cs="Arial"/>
          <w:b w:val="0"/>
          <w:i/>
          <w:sz w:val="22"/>
          <w:szCs w:val="22"/>
        </w:rPr>
        <w:tab/>
      </w:r>
      <w:r w:rsidRPr="00A66322">
        <w:rPr>
          <w:rFonts w:ascii="Arial" w:hAnsi="Arial" w:cs="Arial"/>
          <w:i/>
          <w:sz w:val="22"/>
          <w:szCs w:val="22"/>
        </w:rPr>
        <w:t xml:space="preserve">(D) (12) </w:t>
      </w:r>
      <w:r w:rsidRPr="00A66322">
        <w:rPr>
          <w:rFonts w:ascii="Arial" w:hAnsi="Arial" w:cs="Arial"/>
          <w:i/>
          <w:color w:val="000000"/>
          <w:sz w:val="22"/>
          <w:szCs w:val="22"/>
        </w:rPr>
        <w:t>Project complies with water and energy conservation standards;</w:t>
      </w:r>
    </w:p>
    <w:p w:rsidR="003102C9" w:rsidRPr="00C16379" w:rsidRDefault="003102C9" w:rsidP="003102C9">
      <w:pPr>
        <w:ind w:left="720"/>
        <w:jc w:val="both"/>
        <w:rPr>
          <w:rFonts w:ascii="Arial" w:hAnsi="Arial" w:cs="Arial"/>
          <w:color w:val="000000"/>
          <w:sz w:val="22"/>
          <w:szCs w:val="22"/>
        </w:rPr>
      </w:pPr>
    </w:p>
    <w:p w:rsidR="003102C9" w:rsidRPr="00A66322" w:rsidRDefault="003102C9" w:rsidP="003102C9">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A66322">
        <w:rPr>
          <w:rFonts w:ascii="Arial" w:hAnsi="Arial" w:cs="Arial"/>
          <w:b w:val="0"/>
          <w:sz w:val="22"/>
          <w:szCs w:val="22"/>
        </w:rPr>
        <w:t>The project is a commercial use within an existing neighborhood commercial lot of record.  The GHG emissions for the project are projected at less than significant impact. All water fixtures must comply with the low-flow standards of the Soquel Creek Water District.</w:t>
      </w:r>
    </w:p>
    <w:p w:rsidR="003102C9" w:rsidRPr="004C28D5" w:rsidRDefault="003102C9" w:rsidP="003102C9">
      <w:pPr>
        <w:ind w:left="720"/>
        <w:jc w:val="both"/>
        <w:rPr>
          <w:rFonts w:ascii="Arial" w:hAnsi="Arial" w:cs="Arial"/>
          <w:sz w:val="22"/>
          <w:szCs w:val="22"/>
        </w:rPr>
      </w:pPr>
    </w:p>
    <w:p w:rsidR="003102C9" w:rsidRPr="00DD3E99" w:rsidRDefault="003102C9" w:rsidP="003102C9">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3102C9" w:rsidRPr="00C16379" w:rsidRDefault="003102C9" w:rsidP="003102C9">
      <w:pPr>
        <w:ind w:left="720"/>
        <w:jc w:val="both"/>
        <w:rPr>
          <w:rFonts w:ascii="Arial" w:hAnsi="Arial" w:cs="Arial"/>
          <w:i/>
          <w:sz w:val="22"/>
          <w:szCs w:val="22"/>
        </w:rPr>
      </w:pPr>
    </w:p>
    <w:p w:rsidR="003102C9" w:rsidRDefault="003102C9" w:rsidP="003102C9">
      <w:pPr>
        <w:widowControl w:val="0"/>
        <w:numPr>
          <w:ilvl w:val="0"/>
          <w:numId w:val="19"/>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3102C9" w:rsidRPr="00C16379" w:rsidRDefault="003102C9" w:rsidP="003102C9">
      <w:pPr>
        <w:ind w:left="720"/>
        <w:jc w:val="both"/>
        <w:rPr>
          <w:rFonts w:ascii="Arial" w:hAnsi="Arial" w:cs="Arial"/>
          <w:sz w:val="22"/>
          <w:szCs w:val="22"/>
        </w:rPr>
      </w:pPr>
    </w:p>
    <w:p w:rsidR="003102C9" w:rsidRPr="00B4019B" w:rsidRDefault="003102C9" w:rsidP="003102C9">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3102C9" w:rsidRPr="00C16379" w:rsidRDefault="003102C9" w:rsidP="003102C9">
      <w:pPr>
        <w:jc w:val="both"/>
        <w:rPr>
          <w:rFonts w:ascii="Arial" w:hAnsi="Arial" w:cs="Arial"/>
          <w:color w:val="000000"/>
          <w:sz w:val="22"/>
          <w:szCs w:val="22"/>
        </w:rPr>
      </w:pPr>
    </w:p>
    <w:p w:rsidR="003102C9" w:rsidRDefault="003102C9" w:rsidP="003102C9">
      <w:pPr>
        <w:widowControl w:val="0"/>
        <w:numPr>
          <w:ilvl w:val="0"/>
          <w:numId w:val="19"/>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3102C9" w:rsidRPr="006228AE" w:rsidRDefault="003102C9" w:rsidP="003102C9">
      <w:pPr>
        <w:ind w:left="720"/>
        <w:jc w:val="both"/>
        <w:rPr>
          <w:rFonts w:ascii="Arial" w:hAnsi="Arial" w:cs="Arial"/>
          <w:sz w:val="22"/>
          <w:szCs w:val="22"/>
        </w:rPr>
      </w:pPr>
    </w:p>
    <w:p w:rsidR="003102C9" w:rsidRPr="00B4019B" w:rsidRDefault="003102C9" w:rsidP="003102C9">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3102C9" w:rsidRPr="00C16379" w:rsidRDefault="003102C9" w:rsidP="003102C9">
      <w:pPr>
        <w:pStyle w:val="ListParagraph"/>
        <w:jc w:val="both"/>
        <w:rPr>
          <w:rFonts w:ascii="Arial" w:hAnsi="Arial" w:cs="Arial"/>
          <w:sz w:val="22"/>
          <w:szCs w:val="22"/>
        </w:rPr>
      </w:pPr>
    </w:p>
    <w:p w:rsidR="003102C9" w:rsidRDefault="003102C9" w:rsidP="003102C9">
      <w:pPr>
        <w:widowControl w:val="0"/>
        <w:numPr>
          <w:ilvl w:val="0"/>
          <w:numId w:val="19"/>
        </w:numPr>
        <w:autoSpaceDE w:val="0"/>
        <w:autoSpaceDN w:val="0"/>
        <w:adjustRightInd w:val="0"/>
        <w:ind w:left="720" w:firstLine="0"/>
        <w:jc w:val="both"/>
        <w:rPr>
          <w:rFonts w:ascii="Arial" w:hAnsi="Arial" w:cs="Arial"/>
          <w:sz w:val="22"/>
          <w:szCs w:val="22"/>
        </w:rPr>
      </w:pPr>
      <w:r>
        <w:rPr>
          <w:rFonts w:ascii="Arial" w:hAnsi="Arial" w:cs="Arial"/>
          <w:sz w:val="22"/>
          <w:szCs w:val="22"/>
        </w:rPr>
        <w:t xml:space="preserve">There are no impacts to natural resource, habitat, and archaeological resources.  </w:t>
      </w:r>
    </w:p>
    <w:p w:rsidR="003102C9" w:rsidRPr="00BF2FCA" w:rsidRDefault="003102C9" w:rsidP="003102C9">
      <w:pPr>
        <w:ind w:left="720"/>
        <w:jc w:val="both"/>
        <w:rPr>
          <w:rFonts w:ascii="Arial" w:hAnsi="Arial" w:cs="Arial"/>
          <w:sz w:val="22"/>
          <w:szCs w:val="22"/>
        </w:rPr>
      </w:pPr>
    </w:p>
    <w:p w:rsidR="003102C9" w:rsidRPr="00B4019B" w:rsidRDefault="003102C9" w:rsidP="003102C9">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3102C9" w:rsidRPr="00C16379" w:rsidRDefault="003102C9" w:rsidP="003102C9">
      <w:pPr>
        <w:jc w:val="both"/>
        <w:rPr>
          <w:rFonts w:ascii="Arial" w:hAnsi="Arial" w:cs="Arial"/>
          <w:sz w:val="22"/>
          <w:szCs w:val="22"/>
        </w:rPr>
      </w:pPr>
    </w:p>
    <w:p w:rsidR="003102C9" w:rsidRPr="00C16379" w:rsidRDefault="003102C9" w:rsidP="003102C9">
      <w:pPr>
        <w:widowControl w:val="0"/>
        <w:numPr>
          <w:ilvl w:val="0"/>
          <w:numId w:val="19"/>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3102C9" w:rsidRPr="00C16379" w:rsidRDefault="003102C9" w:rsidP="003102C9">
      <w:pPr>
        <w:ind w:left="1080"/>
        <w:jc w:val="both"/>
        <w:rPr>
          <w:rFonts w:ascii="Arial" w:hAnsi="Arial" w:cs="Arial"/>
          <w:sz w:val="22"/>
          <w:szCs w:val="22"/>
        </w:rPr>
      </w:pPr>
    </w:p>
    <w:p w:rsidR="003102C9" w:rsidRPr="00B4019B" w:rsidRDefault="003102C9" w:rsidP="003102C9">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3102C9" w:rsidRPr="00C16379" w:rsidRDefault="003102C9" w:rsidP="003102C9">
      <w:pPr>
        <w:ind w:left="720"/>
        <w:jc w:val="both"/>
        <w:rPr>
          <w:rFonts w:ascii="Arial" w:hAnsi="Arial" w:cs="Arial"/>
          <w:color w:val="000000"/>
          <w:sz w:val="22"/>
          <w:szCs w:val="22"/>
        </w:rPr>
      </w:pPr>
    </w:p>
    <w:p w:rsidR="003102C9" w:rsidRDefault="003102C9" w:rsidP="003102C9">
      <w:pPr>
        <w:widowControl w:val="0"/>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The project will comply with drainage and erosion and control measures as conditions. </w:t>
      </w:r>
    </w:p>
    <w:p w:rsidR="003102C9" w:rsidRPr="00C16379" w:rsidRDefault="003102C9" w:rsidP="003102C9">
      <w:pPr>
        <w:ind w:left="720"/>
        <w:jc w:val="both"/>
        <w:rPr>
          <w:rFonts w:ascii="Arial" w:hAnsi="Arial" w:cs="Arial"/>
          <w:sz w:val="22"/>
          <w:szCs w:val="22"/>
        </w:rPr>
      </w:pPr>
    </w:p>
    <w:p w:rsidR="003102C9" w:rsidRPr="00B4019B" w:rsidRDefault="003102C9" w:rsidP="003102C9">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3102C9" w:rsidRPr="00C16379" w:rsidRDefault="003102C9" w:rsidP="003102C9">
      <w:pPr>
        <w:pStyle w:val="ListParagraph"/>
        <w:jc w:val="both"/>
        <w:rPr>
          <w:rFonts w:ascii="Arial" w:hAnsi="Arial" w:cs="Arial"/>
          <w:sz w:val="22"/>
          <w:szCs w:val="22"/>
        </w:rPr>
      </w:pPr>
    </w:p>
    <w:p w:rsidR="003102C9" w:rsidRPr="006228AE" w:rsidRDefault="003102C9" w:rsidP="003102C9">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 xml:space="preserve">The project is not located in a geologically unstable area. </w:t>
      </w:r>
      <w:r w:rsidRPr="006228AE">
        <w:rPr>
          <w:rFonts w:ascii="Arial" w:hAnsi="Arial" w:cs="Arial"/>
          <w:sz w:val="22"/>
          <w:szCs w:val="22"/>
        </w:rPr>
        <w:t xml:space="preserve">  </w:t>
      </w:r>
    </w:p>
    <w:p w:rsidR="003102C9" w:rsidRPr="006228AE" w:rsidRDefault="003102C9" w:rsidP="003102C9">
      <w:pPr>
        <w:ind w:left="1080"/>
        <w:jc w:val="both"/>
        <w:rPr>
          <w:rFonts w:ascii="Arial" w:hAnsi="Arial" w:cs="Arial"/>
          <w:i/>
          <w:sz w:val="22"/>
          <w:szCs w:val="22"/>
        </w:rPr>
      </w:pPr>
    </w:p>
    <w:p w:rsidR="003102C9" w:rsidRPr="00AF55C6" w:rsidRDefault="003102C9" w:rsidP="003102C9">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3102C9" w:rsidRPr="007E3557" w:rsidRDefault="003102C9" w:rsidP="003102C9">
      <w:pPr>
        <w:ind w:left="1080"/>
        <w:jc w:val="both"/>
        <w:rPr>
          <w:rFonts w:ascii="Arial" w:hAnsi="Arial" w:cs="Arial"/>
          <w:i/>
          <w:sz w:val="22"/>
          <w:szCs w:val="22"/>
        </w:rPr>
      </w:pPr>
    </w:p>
    <w:p w:rsidR="003102C9" w:rsidRPr="00E80D08" w:rsidRDefault="003102C9" w:rsidP="003102C9">
      <w:pPr>
        <w:widowControl w:val="0"/>
        <w:numPr>
          <w:ilvl w:val="0"/>
          <w:numId w:val="19"/>
        </w:numPr>
        <w:autoSpaceDE w:val="0"/>
        <w:autoSpaceDN w:val="0"/>
        <w:adjustRightInd w:val="0"/>
        <w:jc w:val="both"/>
        <w:rPr>
          <w:rFonts w:ascii="Arial" w:hAnsi="Arial" w:cs="Arial"/>
          <w:i/>
          <w:sz w:val="22"/>
          <w:szCs w:val="22"/>
        </w:rPr>
      </w:pPr>
      <w:r>
        <w:rPr>
          <w:rFonts w:ascii="Arial" w:hAnsi="Arial" w:cs="Arial"/>
          <w:sz w:val="22"/>
          <w:szCs w:val="22"/>
        </w:rPr>
        <w:t xml:space="preserve">All geological, flood, and fire hazards are accounted for and mitigated in the project design. </w:t>
      </w:r>
    </w:p>
    <w:p w:rsidR="003102C9" w:rsidRPr="00C16379" w:rsidRDefault="003102C9" w:rsidP="003102C9">
      <w:pPr>
        <w:ind w:left="720"/>
        <w:jc w:val="both"/>
        <w:rPr>
          <w:rFonts w:ascii="Arial" w:hAnsi="Arial" w:cs="Arial"/>
          <w:sz w:val="22"/>
          <w:szCs w:val="22"/>
        </w:rPr>
      </w:pPr>
      <w:r w:rsidRPr="00C16379">
        <w:rPr>
          <w:rFonts w:ascii="Arial" w:hAnsi="Arial" w:cs="Arial"/>
          <w:sz w:val="22"/>
          <w:szCs w:val="22"/>
        </w:rPr>
        <w:lastRenderedPageBreak/>
        <w:t xml:space="preserve">  </w:t>
      </w:r>
    </w:p>
    <w:p w:rsidR="003102C9" w:rsidRPr="00710DB9" w:rsidRDefault="003102C9" w:rsidP="003102C9">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3102C9" w:rsidRPr="00C16379" w:rsidRDefault="003102C9" w:rsidP="003102C9">
      <w:pPr>
        <w:pStyle w:val="ListParagraph"/>
        <w:jc w:val="both"/>
        <w:rPr>
          <w:rFonts w:ascii="Arial" w:hAnsi="Arial" w:cs="Arial"/>
          <w:sz w:val="22"/>
          <w:szCs w:val="22"/>
        </w:rPr>
      </w:pPr>
      <w:r w:rsidRPr="00C16379">
        <w:rPr>
          <w:rFonts w:ascii="Arial" w:hAnsi="Arial" w:cs="Arial"/>
          <w:sz w:val="22"/>
          <w:szCs w:val="22"/>
        </w:rPr>
        <w:t xml:space="preserve"> </w:t>
      </w:r>
    </w:p>
    <w:p w:rsidR="003102C9" w:rsidRPr="003C1715" w:rsidRDefault="003102C9" w:rsidP="003102C9">
      <w:pPr>
        <w:widowControl w:val="0"/>
        <w:numPr>
          <w:ilvl w:val="0"/>
          <w:numId w:val="19"/>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3102C9" w:rsidRPr="00C16379" w:rsidRDefault="003102C9" w:rsidP="003102C9">
      <w:pPr>
        <w:ind w:left="1080"/>
        <w:jc w:val="both"/>
        <w:rPr>
          <w:rFonts w:ascii="Arial" w:hAnsi="Arial" w:cs="Arial"/>
          <w:sz w:val="22"/>
          <w:szCs w:val="22"/>
        </w:rPr>
      </w:pPr>
      <w:r>
        <w:rPr>
          <w:rFonts w:ascii="Arial" w:hAnsi="Arial"/>
          <w:sz w:val="22"/>
          <w:szCs w:val="22"/>
        </w:rPr>
        <w:t xml:space="preserve"> </w:t>
      </w:r>
    </w:p>
    <w:p w:rsidR="003102C9" w:rsidRPr="00710DB9" w:rsidRDefault="003102C9" w:rsidP="003102C9">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3102C9" w:rsidRPr="00C16379" w:rsidRDefault="003102C9" w:rsidP="003102C9">
      <w:pPr>
        <w:ind w:left="720"/>
        <w:jc w:val="both"/>
        <w:rPr>
          <w:rFonts w:ascii="Arial" w:hAnsi="Arial" w:cs="Arial"/>
          <w:color w:val="000000"/>
          <w:sz w:val="22"/>
          <w:szCs w:val="22"/>
        </w:rPr>
      </w:pPr>
    </w:p>
    <w:p w:rsidR="003102C9" w:rsidRPr="003102C9" w:rsidRDefault="003102C9" w:rsidP="003102C9">
      <w:pPr>
        <w:pStyle w:val="BodyTextIndent3"/>
        <w:widowControl w:val="0"/>
        <w:numPr>
          <w:ilvl w:val="0"/>
          <w:numId w:val="20"/>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3102C9">
        <w:rPr>
          <w:rFonts w:ascii="Arial" w:hAnsi="Arial" w:cs="Arial"/>
          <w:b w:val="0"/>
          <w:sz w:val="22"/>
          <w:szCs w:val="22"/>
        </w:rPr>
        <w:t xml:space="preserve">This use is an allowed use consistent with the neighborhood commercial zoning district. </w:t>
      </w:r>
    </w:p>
    <w:p w:rsidR="003102C9" w:rsidRPr="009749EB" w:rsidRDefault="003102C9" w:rsidP="003102C9">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3102C9" w:rsidRDefault="003102C9" w:rsidP="003102C9">
      <w:pPr>
        <w:ind w:left="720"/>
        <w:jc w:val="both"/>
        <w:rPr>
          <w:color w:val="000000"/>
        </w:rPr>
      </w:pPr>
    </w:p>
    <w:p w:rsidR="003102C9" w:rsidRDefault="003102C9" w:rsidP="003102C9">
      <w:pPr>
        <w:widowControl w:val="0"/>
        <w:numPr>
          <w:ilvl w:val="0"/>
          <w:numId w:val="19"/>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 with the granting of a variance by the Planning Commission.</w:t>
      </w:r>
    </w:p>
    <w:p w:rsidR="003102C9" w:rsidRPr="00C90001" w:rsidRDefault="003102C9" w:rsidP="003102C9">
      <w:pPr>
        <w:ind w:left="720"/>
        <w:jc w:val="both"/>
        <w:rPr>
          <w:rFonts w:ascii="Arial" w:hAnsi="Arial" w:cs="Arial"/>
          <w:sz w:val="22"/>
        </w:rPr>
      </w:pPr>
    </w:p>
    <w:p w:rsidR="003102C9" w:rsidRPr="00501D79" w:rsidRDefault="003102C9" w:rsidP="003102C9">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3102C9" w:rsidRDefault="003102C9" w:rsidP="003102C9">
      <w:pPr>
        <w:pStyle w:val="ListParagraph"/>
        <w:jc w:val="both"/>
        <w:rPr>
          <w:rFonts w:ascii="Arial" w:hAnsi="Arial" w:cs="Arial"/>
          <w:sz w:val="22"/>
          <w:szCs w:val="22"/>
        </w:rPr>
      </w:pPr>
    </w:p>
    <w:p w:rsidR="003102C9" w:rsidRPr="003102C9" w:rsidRDefault="003102C9" w:rsidP="003102C9">
      <w:pPr>
        <w:pStyle w:val="ListParagraph"/>
        <w:numPr>
          <w:ilvl w:val="0"/>
          <w:numId w:val="19"/>
        </w:numPr>
        <w:tabs>
          <w:tab w:val="left" w:pos="720"/>
        </w:tabs>
        <w:rPr>
          <w:rFonts w:ascii="Arial" w:hAnsi="Arial" w:cs="Arial"/>
          <w:sz w:val="22"/>
          <w:szCs w:val="22"/>
        </w:rPr>
      </w:pPr>
      <w:r w:rsidRPr="003102C9">
        <w:rPr>
          <w:rFonts w:ascii="Arial" w:hAnsi="Arial" w:cs="Arial"/>
          <w:sz w:val="22"/>
          <w:szCs w:val="22"/>
        </w:rPr>
        <w:t>The parking demand is not increased through this application.</w:t>
      </w:r>
    </w:p>
    <w:p w:rsidR="003102C9" w:rsidRDefault="003102C9" w:rsidP="003102C9">
      <w:pPr>
        <w:tabs>
          <w:tab w:val="left" w:pos="720"/>
        </w:tabs>
        <w:ind w:left="720" w:hanging="678"/>
        <w:rPr>
          <w:rFonts w:ascii="Arial" w:hAnsi="Arial" w:cs="Arial"/>
          <w:bCs/>
          <w:sz w:val="22"/>
          <w:szCs w:val="22"/>
        </w:rPr>
      </w:pPr>
    </w:p>
    <w:p w:rsidR="006F3497" w:rsidRDefault="006F3497" w:rsidP="006F3497">
      <w:pPr>
        <w:rPr>
          <w:rFonts w:ascii="Arial" w:hAnsi="Arial" w:cs="Arial"/>
          <w:b/>
          <w:bCs/>
          <w:sz w:val="22"/>
        </w:rPr>
      </w:pPr>
      <w:r w:rsidRPr="00D30116">
        <w:rPr>
          <w:rFonts w:ascii="Arial" w:hAnsi="Arial" w:cs="Arial"/>
          <w:b/>
          <w:bCs/>
          <w:sz w:val="22"/>
        </w:rPr>
        <w:t xml:space="preserve">The motion carried by the following vote: Aye: Commissioners </w:t>
      </w:r>
      <w:r w:rsidR="003102C9">
        <w:rPr>
          <w:rFonts w:ascii="Arial" w:hAnsi="Arial" w:cs="Arial"/>
          <w:b/>
          <w:bCs/>
          <w:sz w:val="22"/>
        </w:rPr>
        <w:t>Smith</w:t>
      </w:r>
      <w:r w:rsidRPr="00D30116">
        <w:rPr>
          <w:rFonts w:ascii="Arial" w:hAnsi="Arial" w:cs="Arial"/>
          <w:b/>
          <w:bCs/>
          <w:sz w:val="22"/>
        </w:rPr>
        <w:t xml:space="preserve"> </w:t>
      </w:r>
      <w:r>
        <w:rPr>
          <w:rFonts w:ascii="Arial" w:hAnsi="Arial" w:cs="Arial"/>
          <w:b/>
          <w:bCs/>
          <w:sz w:val="22"/>
        </w:rPr>
        <w:t>and</w:t>
      </w:r>
      <w:r w:rsidR="003102C9">
        <w:rPr>
          <w:rFonts w:ascii="Arial" w:hAnsi="Arial" w:cs="Arial"/>
          <w:b/>
          <w:bCs/>
          <w:sz w:val="22"/>
        </w:rPr>
        <w:t xml:space="preserve"> Welch.</w:t>
      </w:r>
      <w:r w:rsidRPr="00D30116">
        <w:rPr>
          <w:rFonts w:ascii="Arial" w:hAnsi="Arial" w:cs="Arial"/>
          <w:b/>
          <w:bCs/>
          <w:sz w:val="22"/>
        </w:rPr>
        <w:t xml:space="preserve"> No: </w:t>
      </w:r>
      <w:r w:rsidR="003102C9">
        <w:rPr>
          <w:rFonts w:ascii="Arial" w:hAnsi="Arial" w:cs="Arial"/>
          <w:b/>
          <w:bCs/>
          <w:sz w:val="22"/>
        </w:rPr>
        <w:t>Routh.</w:t>
      </w:r>
      <w:r w:rsidRPr="00D30116">
        <w:rPr>
          <w:rFonts w:ascii="Arial" w:hAnsi="Arial" w:cs="Arial"/>
          <w:b/>
          <w:bCs/>
          <w:sz w:val="22"/>
        </w:rPr>
        <w:t xml:space="preserve"> Abstain: </w:t>
      </w:r>
      <w:r>
        <w:rPr>
          <w:rFonts w:ascii="Arial" w:hAnsi="Arial" w:cs="Arial"/>
          <w:b/>
          <w:bCs/>
          <w:sz w:val="22"/>
        </w:rPr>
        <w:t>None.</w:t>
      </w:r>
    </w:p>
    <w:tbl>
      <w:tblPr>
        <w:tblW w:w="9630" w:type="dxa"/>
        <w:tblInd w:w="738" w:type="dxa"/>
        <w:tblLook w:val="01E0"/>
      </w:tblPr>
      <w:tblGrid>
        <w:gridCol w:w="810"/>
        <w:gridCol w:w="8820"/>
      </w:tblGrid>
      <w:tr w:rsidR="00AF796E" w:rsidRPr="009B3E4B" w:rsidTr="00AF796E">
        <w:trPr>
          <w:trHeight w:val="280"/>
        </w:trPr>
        <w:tc>
          <w:tcPr>
            <w:tcW w:w="810" w:type="dxa"/>
          </w:tcPr>
          <w:p w:rsidR="00AF796E" w:rsidRPr="00AF796E" w:rsidRDefault="00AF796E" w:rsidP="0091699A">
            <w:pPr>
              <w:jc w:val="both"/>
              <w:rPr>
                <w:rFonts w:ascii="Arial" w:hAnsi="Arial" w:cs="Arial"/>
                <w:b/>
                <w:sz w:val="22"/>
                <w:szCs w:val="22"/>
              </w:rPr>
            </w:pPr>
          </w:p>
        </w:tc>
        <w:tc>
          <w:tcPr>
            <w:tcW w:w="8820" w:type="dxa"/>
          </w:tcPr>
          <w:p w:rsidR="00E20C7F" w:rsidRPr="00E20C7F" w:rsidRDefault="00E20C7F" w:rsidP="00E20C7F">
            <w:pPr>
              <w:rPr>
                <w:rFonts w:ascii="Arial" w:hAnsi="Arial" w:cs="Arial"/>
                <w:bCs/>
                <w:sz w:val="22"/>
                <w:szCs w:val="22"/>
              </w:rPr>
            </w:pPr>
          </w:p>
        </w:tc>
      </w:tr>
    </w:tbl>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0842EE" w:rsidRPr="00C45295">
        <w:rPr>
          <w:rFonts w:ascii="Arial" w:hAnsi="Arial" w:cs="Arial"/>
          <w:b/>
          <w:sz w:val="22"/>
          <w:szCs w:val="22"/>
        </w:rPr>
        <w:t xml:space="preserve"> </w:t>
      </w:r>
      <w:r w:rsidR="00E20C7F">
        <w:rPr>
          <w:rFonts w:ascii="Arial" w:hAnsi="Arial" w:cs="Arial"/>
          <w:b/>
          <w:sz w:val="22"/>
          <w:szCs w:val="22"/>
        </w:rPr>
        <w:t xml:space="preserve"> </w:t>
      </w:r>
    </w:p>
    <w:p w:rsidR="00E107A2" w:rsidRDefault="00E107A2" w:rsidP="00C9019B">
      <w:pPr>
        <w:pStyle w:val="BodyText"/>
        <w:ind w:left="360"/>
        <w:jc w:val="left"/>
        <w:rPr>
          <w:rFonts w:ascii="Arial" w:hAnsi="Arial" w:cs="Arial"/>
          <w:sz w:val="22"/>
          <w:szCs w:val="22"/>
        </w:rPr>
      </w:pPr>
    </w:p>
    <w:p w:rsidR="00C4721B" w:rsidRDefault="00E247FB" w:rsidP="00C9019B">
      <w:pPr>
        <w:pStyle w:val="BodyText"/>
        <w:ind w:left="360"/>
        <w:jc w:val="left"/>
        <w:rPr>
          <w:rFonts w:ascii="Arial" w:hAnsi="Arial" w:cs="Arial"/>
          <w:sz w:val="22"/>
          <w:szCs w:val="22"/>
        </w:rPr>
      </w:pPr>
      <w:r>
        <w:rPr>
          <w:rFonts w:ascii="Arial" w:hAnsi="Arial" w:cs="Arial"/>
          <w:sz w:val="22"/>
          <w:szCs w:val="22"/>
        </w:rPr>
        <w:t>City Council will resume consideration of the General Plan adoption J</w:t>
      </w:r>
      <w:r w:rsidR="005D388E">
        <w:rPr>
          <w:rFonts w:ascii="Arial" w:hAnsi="Arial" w:cs="Arial"/>
          <w:sz w:val="22"/>
          <w:szCs w:val="22"/>
        </w:rPr>
        <w:t xml:space="preserve">une 26. </w:t>
      </w:r>
      <w:r>
        <w:rPr>
          <w:rFonts w:ascii="Arial" w:hAnsi="Arial" w:cs="Arial"/>
          <w:sz w:val="22"/>
          <w:szCs w:val="22"/>
        </w:rPr>
        <w:t>Council members e</w:t>
      </w:r>
      <w:r w:rsidR="005D388E">
        <w:rPr>
          <w:rFonts w:ascii="Arial" w:hAnsi="Arial" w:cs="Arial"/>
          <w:sz w:val="22"/>
          <w:szCs w:val="22"/>
        </w:rPr>
        <w:t>xpress</w:t>
      </w:r>
      <w:r>
        <w:rPr>
          <w:rFonts w:ascii="Arial" w:hAnsi="Arial" w:cs="Arial"/>
          <w:sz w:val="22"/>
          <w:szCs w:val="22"/>
        </w:rPr>
        <w:t>ed</w:t>
      </w:r>
      <w:r w:rsidR="005D388E">
        <w:rPr>
          <w:rFonts w:ascii="Arial" w:hAnsi="Arial" w:cs="Arial"/>
          <w:sz w:val="22"/>
          <w:szCs w:val="22"/>
        </w:rPr>
        <w:t xml:space="preserve"> interest in having</w:t>
      </w:r>
      <w:r>
        <w:rPr>
          <w:rFonts w:ascii="Arial" w:hAnsi="Arial" w:cs="Arial"/>
          <w:sz w:val="22"/>
          <w:szCs w:val="22"/>
        </w:rPr>
        <w:t xml:space="preserve"> some Planning C</w:t>
      </w:r>
      <w:r w:rsidR="005D388E">
        <w:rPr>
          <w:rFonts w:ascii="Arial" w:hAnsi="Arial" w:cs="Arial"/>
          <w:sz w:val="22"/>
          <w:szCs w:val="22"/>
        </w:rPr>
        <w:t>ommissioners present to discuss</w:t>
      </w:r>
      <w:r w:rsidR="00356992">
        <w:rPr>
          <w:rFonts w:ascii="Arial" w:hAnsi="Arial" w:cs="Arial"/>
          <w:sz w:val="22"/>
          <w:szCs w:val="22"/>
        </w:rPr>
        <w:t xml:space="preserve"> thei</w:t>
      </w:r>
      <w:r>
        <w:rPr>
          <w:rFonts w:ascii="Arial" w:hAnsi="Arial" w:cs="Arial"/>
          <w:sz w:val="22"/>
          <w:szCs w:val="22"/>
        </w:rPr>
        <w:t>r</w:t>
      </w:r>
      <w:r w:rsidR="005D388E">
        <w:rPr>
          <w:rFonts w:ascii="Arial" w:hAnsi="Arial" w:cs="Arial"/>
          <w:sz w:val="22"/>
          <w:szCs w:val="22"/>
        </w:rPr>
        <w:t xml:space="preserve"> views and FAR. </w:t>
      </w:r>
    </w:p>
    <w:p w:rsidR="005D388E" w:rsidRDefault="005D388E" w:rsidP="00C9019B">
      <w:pPr>
        <w:pStyle w:val="BodyText"/>
        <w:ind w:left="360"/>
        <w:jc w:val="left"/>
        <w:rPr>
          <w:rFonts w:ascii="Arial" w:hAnsi="Arial" w:cs="Arial"/>
          <w:sz w:val="22"/>
          <w:szCs w:val="22"/>
        </w:rPr>
      </w:pPr>
    </w:p>
    <w:p w:rsidR="005D388E" w:rsidRDefault="00E247FB" w:rsidP="00C9019B">
      <w:pPr>
        <w:pStyle w:val="BodyText"/>
        <w:ind w:left="360"/>
        <w:jc w:val="left"/>
        <w:rPr>
          <w:rFonts w:ascii="Arial" w:hAnsi="Arial" w:cs="Arial"/>
          <w:sz w:val="22"/>
          <w:szCs w:val="22"/>
        </w:rPr>
      </w:pPr>
      <w:r>
        <w:rPr>
          <w:rFonts w:ascii="Arial" w:hAnsi="Arial" w:cs="Arial"/>
          <w:sz w:val="22"/>
          <w:szCs w:val="22"/>
        </w:rPr>
        <w:t xml:space="preserve">On </w:t>
      </w:r>
      <w:r w:rsidR="005D388E">
        <w:rPr>
          <w:rFonts w:ascii="Arial" w:hAnsi="Arial" w:cs="Arial"/>
          <w:sz w:val="22"/>
          <w:szCs w:val="22"/>
        </w:rPr>
        <w:t>May 22</w:t>
      </w:r>
      <w:r>
        <w:rPr>
          <w:rFonts w:ascii="Arial" w:hAnsi="Arial" w:cs="Arial"/>
          <w:sz w:val="22"/>
          <w:szCs w:val="22"/>
        </w:rPr>
        <w:t xml:space="preserve"> the Council accepted the</w:t>
      </w:r>
      <w:r w:rsidR="005D388E">
        <w:rPr>
          <w:rFonts w:ascii="Arial" w:hAnsi="Arial" w:cs="Arial"/>
          <w:sz w:val="22"/>
          <w:szCs w:val="22"/>
        </w:rPr>
        <w:t xml:space="preserve"> work plan </w:t>
      </w:r>
      <w:r>
        <w:rPr>
          <w:rFonts w:ascii="Arial" w:hAnsi="Arial" w:cs="Arial"/>
          <w:sz w:val="22"/>
          <w:szCs w:val="22"/>
        </w:rPr>
        <w:t>for the Zoning Ordinance update.</w:t>
      </w:r>
    </w:p>
    <w:p w:rsidR="005D388E" w:rsidRDefault="005D388E" w:rsidP="00C9019B">
      <w:pPr>
        <w:pStyle w:val="BodyText"/>
        <w:ind w:left="360"/>
        <w:jc w:val="left"/>
        <w:rPr>
          <w:rFonts w:ascii="Arial" w:hAnsi="Arial" w:cs="Arial"/>
          <w:sz w:val="22"/>
          <w:szCs w:val="22"/>
        </w:rPr>
      </w:pPr>
    </w:p>
    <w:p w:rsidR="005D388E" w:rsidRDefault="00E247FB" w:rsidP="00A66322">
      <w:pPr>
        <w:pStyle w:val="BodyText"/>
        <w:ind w:left="360"/>
        <w:jc w:val="left"/>
        <w:rPr>
          <w:rFonts w:ascii="Arial" w:hAnsi="Arial" w:cs="Arial"/>
          <w:sz w:val="22"/>
          <w:szCs w:val="22"/>
        </w:rPr>
      </w:pPr>
      <w:r>
        <w:rPr>
          <w:rFonts w:ascii="Arial" w:hAnsi="Arial" w:cs="Arial"/>
          <w:sz w:val="22"/>
          <w:szCs w:val="22"/>
        </w:rPr>
        <w:t xml:space="preserve">The draft EIR for </w:t>
      </w:r>
      <w:r w:rsidR="005D388E">
        <w:rPr>
          <w:rFonts w:ascii="Arial" w:hAnsi="Arial" w:cs="Arial"/>
          <w:sz w:val="22"/>
          <w:szCs w:val="22"/>
        </w:rPr>
        <w:t xml:space="preserve">Monarch Cove </w:t>
      </w:r>
      <w:r>
        <w:rPr>
          <w:rFonts w:ascii="Arial" w:hAnsi="Arial" w:cs="Arial"/>
          <w:sz w:val="22"/>
          <w:szCs w:val="22"/>
        </w:rPr>
        <w:t xml:space="preserve">is currently </w:t>
      </w:r>
      <w:r w:rsidR="005D388E">
        <w:rPr>
          <w:rFonts w:ascii="Arial" w:hAnsi="Arial" w:cs="Arial"/>
          <w:sz w:val="22"/>
          <w:szCs w:val="22"/>
        </w:rPr>
        <w:t>in</w:t>
      </w:r>
      <w:r>
        <w:rPr>
          <w:rFonts w:ascii="Arial" w:hAnsi="Arial" w:cs="Arial"/>
          <w:sz w:val="22"/>
          <w:szCs w:val="22"/>
        </w:rPr>
        <w:t xml:space="preserve"> </w:t>
      </w:r>
      <w:r w:rsidR="005D388E">
        <w:rPr>
          <w:rFonts w:ascii="Arial" w:hAnsi="Arial" w:cs="Arial"/>
          <w:sz w:val="22"/>
          <w:szCs w:val="22"/>
        </w:rPr>
        <w:t xml:space="preserve">public review </w:t>
      </w:r>
      <w:r>
        <w:rPr>
          <w:rFonts w:ascii="Arial" w:hAnsi="Arial" w:cs="Arial"/>
          <w:sz w:val="22"/>
          <w:szCs w:val="22"/>
        </w:rPr>
        <w:t xml:space="preserve">with comments due </w:t>
      </w:r>
      <w:r w:rsidR="00A66322">
        <w:rPr>
          <w:rFonts w:ascii="Arial" w:hAnsi="Arial" w:cs="Arial"/>
          <w:sz w:val="22"/>
          <w:szCs w:val="22"/>
        </w:rPr>
        <w:t>July 14</w:t>
      </w:r>
      <w:r w:rsidR="005D388E">
        <w:rPr>
          <w:rFonts w:ascii="Arial" w:hAnsi="Arial" w:cs="Arial"/>
          <w:sz w:val="22"/>
          <w:szCs w:val="22"/>
        </w:rPr>
        <w:t xml:space="preserve">. </w:t>
      </w:r>
      <w:r>
        <w:rPr>
          <w:rFonts w:ascii="Arial" w:hAnsi="Arial" w:cs="Arial"/>
          <w:sz w:val="22"/>
          <w:szCs w:val="22"/>
        </w:rPr>
        <w:t>Staff will then respond to comments before a hearing is set</w:t>
      </w:r>
      <w:r w:rsidR="00356992">
        <w:rPr>
          <w:rFonts w:ascii="Arial" w:hAnsi="Arial" w:cs="Arial"/>
          <w:sz w:val="22"/>
          <w:szCs w:val="22"/>
        </w:rPr>
        <w:t>,</w:t>
      </w:r>
      <w:r>
        <w:rPr>
          <w:rFonts w:ascii="Arial" w:hAnsi="Arial" w:cs="Arial"/>
          <w:sz w:val="22"/>
          <w:szCs w:val="22"/>
        </w:rPr>
        <w:t xml:space="preserve"> and </w:t>
      </w:r>
      <w:r w:rsidR="00356992">
        <w:rPr>
          <w:rFonts w:ascii="Arial" w:hAnsi="Arial" w:cs="Arial"/>
          <w:sz w:val="22"/>
          <w:szCs w:val="22"/>
        </w:rPr>
        <w:t>Director Grunow</w:t>
      </w:r>
      <w:r>
        <w:rPr>
          <w:rFonts w:ascii="Arial" w:hAnsi="Arial" w:cs="Arial"/>
          <w:sz w:val="22"/>
          <w:szCs w:val="22"/>
        </w:rPr>
        <w:t xml:space="preserve"> d</w:t>
      </w:r>
      <w:r w:rsidR="005D388E">
        <w:rPr>
          <w:rFonts w:ascii="Arial" w:hAnsi="Arial" w:cs="Arial"/>
          <w:sz w:val="22"/>
          <w:szCs w:val="22"/>
        </w:rPr>
        <w:t xml:space="preserve">oes not anticipate </w:t>
      </w:r>
      <w:r>
        <w:rPr>
          <w:rFonts w:ascii="Arial" w:hAnsi="Arial" w:cs="Arial"/>
          <w:sz w:val="22"/>
          <w:szCs w:val="22"/>
        </w:rPr>
        <w:t>it will come to the Planning Commission</w:t>
      </w:r>
      <w:r w:rsidR="005D388E">
        <w:rPr>
          <w:rFonts w:ascii="Arial" w:hAnsi="Arial" w:cs="Arial"/>
          <w:sz w:val="22"/>
          <w:szCs w:val="22"/>
        </w:rPr>
        <w:t xml:space="preserve"> before September. </w:t>
      </w:r>
    </w:p>
    <w:p w:rsidR="00C4721B" w:rsidRPr="00C45295" w:rsidRDefault="00C4721B" w:rsidP="00C9019B">
      <w:pPr>
        <w:pStyle w:val="BodyText"/>
        <w:ind w:left="360"/>
        <w:jc w:val="left"/>
        <w:rPr>
          <w:rFonts w:ascii="Arial" w:hAnsi="Arial" w:cs="Arial"/>
          <w:sz w:val="22"/>
          <w:szCs w:val="22"/>
        </w:rPr>
      </w:pPr>
    </w:p>
    <w:p w:rsidR="00FF6624" w:rsidRDefault="00457758" w:rsidP="00185ABE">
      <w:pPr>
        <w:pStyle w:val="BodyText"/>
        <w:jc w:val="left"/>
        <w:rPr>
          <w:rFonts w:ascii="Arial" w:hAnsi="Arial" w:cs="Arial"/>
          <w:b/>
          <w:sz w:val="22"/>
          <w:szCs w:val="22"/>
        </w:rPr>
      </w:pPr>
      <w:r w:rsidRPr="00C45295">
        <w:rPr>
          <w:rFonts w:ascii="Arial" w:hAnsi="Arial" w:cs="Arial"/>
          <w:b/>
          <w:sz w:val="22"/>
          <w:szCs w:val="22"/>
        </w:rPr>
        <w:t>7</w:t>
      </w:r>
      <w:r w:rsidR="00185ABE" w:rsidRPr="00C45295">
        <w:rPr>
          <w:rFonts w:ascii="Arial" w:hAnsi="Arial" w:cs="Arial"/>
          <w:b/>
          <w:sz w:val="22"/>
          <w:szCs w:val="22"/>
        </w:rPr>
        <w:t xml:space="preserve">.  </w:t>
      </w:r>
      <w:r w:rsidR="00FF6624" w:rsidRPr="00C45295">
        <w:rPr>
          <w:rFonts w:ascii="Arial" w:hAnsi="Arial" w:cs="Arial"/>
          <w:b/>
          <w:sz w:val="22"/>
          <w:szCs w:val="22"/>
        </w:rPr>
        <w:t>COMMISSION COMMUNICATIONS</w:t>
      </w:r>
      <w:r w:rsidR="00623830" w:rsidRPr="00C45295">
        <w:rPr>
          <w:rFonts w:ascii="Arial" w:hAnsi="Arial" w:cs="Arial"/>
          <w:b/>
          <w:sz w:val="22"/>
          <w:szCs w:val="22"/>
        </w:rPr>
        <w:t xml:space="preserve"> </w:t>
      </w:r>
      <w:r w:rsidR="00E247FB">
        <w:rPr>
          <w:rFonts w:ascii="Arial" w:hAnsi="Arial" w:cs="Arial"/>
          <w:b/>
          <w:sz w:val="22"/>
          <w:szCs w:val="22"/>
        </w:rPr>
        <w:t>- None</w:t>
      </w:r>
    </w:p>
    <w:p w:rsidR="00E20C7F" w:rsidRDefault="00E20C7F" w:rsidP="00185ABE">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A66322" w:rsidP="00A66322">
      <w:pPr>
        <w:tabs>
          <w:tab w:val="left" w:pos="-1440"/>
        </w:tabs>
        <w:ind w:left="360"/>
        <w:rPr>
          <w:rFonts w:ascii="Arial" w:hAnsi="Arial" w:cs="Arial"/>
          <w:bCs/>
          <w:sz w:val="22"/>
          <w:szCs w:val="22"/>
        </w:rPr>
      </w:pPr>
      <w:r>
        <w:rPr>
          <w:rFonts w:ascii="Arial" w:hAnsi="Arial" w:cs="Arial"/>
          <w:bCs/>
          <w:sz w:val="22"/>
          <w:szCs w:val="22"/>
        </w:rPr>
        <w:t>Vice Chair Smith</w:t>
      </w:r>
      <w:r w:rsidR="00FF6624" w:rsidRPr="00C45295">
        <w:rPr>
          <w:rFonts w:ascii="Arial" w:hAnsi="Arial" w:cs="Arial"/>
          <w:bCs/>
          <w:sz w:val="22"/>
          <w:szCs w:val="22"/>
        </w:rPr>
        <w:t xml:space="preserve"> adjourned the meeting at</w:t>
      </w:r>
      <w:r w:rsidR="00DE009E" w:rsidRPr="00C45295">
        <w:rPr>
          <w:rFonts w:ascii="Arial" w:hAnsi="Arial" w:cs="Arial"/>
          <w:bCs/>
          <w:sz w:val="22"/>
          <w:szCs w:val="22"/>
        </w:rPr>
        <w:t xml:space="preserve"> </w:t>
      </w:r>
      <w:r w:rsidR="005D388E">
        <w:rPr>
          <w:rFonts w:ascii="Arial" w:hAnsi="Arial" w:cs="Arial"/>
          <w:bCs/>
          <w:sz w:val="22"/>
          <w:szCs w:val="22"/>
        </w:rPr>
        <w:t>8</w:t>
      </w:r>
      <w:r w:rsidR="003503FD">
        <w:rPr>
          <w:rFonts w:ascii="Arial" w:hAnsi="Arial" w:cs="Arial"/>
          <w:bCs/>
          <w:sz w:val="22"/>
          <w:szCs w:val="22"/>
        </w:rPr>
        <w:t>:</w:t>
      </w:r>
      <w:r w:rsidR="005D388E">
        <w:rPr>
          <w:rFonts w:ascii="Arial" w:hAnsi="Arial" w:cs="Arial"/>
          <w:bCs/>
          <w:sz w:val="22"/>
          <w:szCs w:val="22"/>
        </w:rPr>
        <w:t>08</w:t>
      </w:r>
      <w:r w:rsidR="00457758" w:rsidRPr="00C45295">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715567">
        <w:rPr>
          <w:rFonts w:ascii="Arial" w:hAnsi="Arial" w:cs="Arial"/>
          <w:bCs/>
          <w:sz w:val="22"/>
          <w:szCs w:val="22"/>
        </w:rPr>
        <w:t>July 17</w:t>
      </w:r>
      <w:r w:rsidR="00100EEB" w:rsidRPr="006E2DCC">
        <w:rPr>
          <w:rFonts w:ascii="Arial" w:hAnsi="Arial" w:cs="Arial"/>
          <w:bCs/>
          <w:sz w:val="22"/>
          <w:szCs w:val="22"/>
        </w:rPr>
        <w:t xml:space="preserve">,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r w:rsidRPr="00B50796">
        <w:rPr>
          <w:rFonts w:ascii="Arial" w:hAnsi="Arial" w:cs="Arial"/>
          <w:sz w:val="22"/>
          <w:szCs w:val="20"/>
        </w:rPr>
        <w:t xml:space="preserve">Approved by the Planning Commission on </w:t>
      </w:r>
      <w:r w:rsidR="00715567">
        <w:rPr>
          <w:rFonts w:ascii="Arial" w:hAnsi="Arial" w:cs="Arial"/>
          <w:sz w:val="22"/>
          <w:szCs w:val="20"/>
        </w:rPr>
        <w:t>July 17</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Default="00AA7487" w:rsidP="00B70EA0">
      <w:pPr>
        <w:ind w:firstLine="360"/>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10"/>
      <w:footerReference w:type="default" r:id="rId11"/>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22" w:rsidRDefault="00A66322">
      <w:pPr>
        <w:pStyle w:val="Heading3"/>
        <w:rPr>
          <w:b w:val="0"/>
          <w:bCs w:val="0"/>
          <w:sz w:val="24"/>
        </w:rPr>
      </w:pPr>
      <w:r>
        <w:separator/>
      </w:r>
    </w:p>
  </w:endnote>
  <w:endnote w:type="continuationSeparator" w:id="0">
    <w:p w:rsidR="00A66322" w:rsidRDefault="00A66322">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22" w:rsidRPr="00AE6A71" w:rsidRDefault="0034184E" w:rsidP="00AE6A71">
    <w:pPr>
      <w:pStyle w:val="Footer"/>
      <w:rPr>
        <w:rFonts w:ascii="Arial" w:hAnsi="Arial" w:cs="Arial"/>
        <w:sz w:val="16"/>
        <w:szCs w:val="16"/>
      </w:rPr>
    </w:pPr>
    <w:fldSimple w:instr=" FILENAME  \* FirstCap \p  \* MERGEFORMAT ">
      <w:r w:rsidR="00A66322" w:rsidRPr="00C15346">
        <w:rPr>
          <w:rFonts w:ascii="Arial" w:hAnsi="Arial" w:cs="Arial"/>
          <w:noProof/>
          <w:sz w:val="16"/>
          <w:szCs w:val="16"/>
        </w:rPr>
        <w:t>P:\Current Planning\MINUTES</w:t>
      </w:r>
      <w:r w:rsidR="007B04F1">
        <w:rPr>
          <w:rFonts w:ascii="Arial" w:hAnsi="Arial" w:cs="Arial"/>
          <w:noProof/>
          <w:sz w:val="16"/>
          <w:szCs w:val="16"/>
        </w:rPr>
        <w:t xml:space="preserve">\Planning Commission\2014\Final Adopted </w:t>
      </w:r>
      <w:r w:rsidR="00A66322" w:rsidRPr="00C15346">
        <w:rPr>
          <w:rFonts w:ascii="Arial" w:hAnsi="Arial" w:cs="Arial"/>
          <w:noProof/>
          <w:sz w:val="16"/>
          <w:szCs w:val="16"/>
        </w:rPr>
        <w:t>Minutes\</w:t>
      </w:r>
      <w:r w:rsidR="00A66322">
        <w:rPr>
          <w:rFonts w:ascii="Arial" w:hAnsi="Arial" w:cs="Arial"/>
          <w:noProof/>
          <w:sz w:val="16"/>
          <w:szCs w:val="16"/>
        </w:rPr>
        <w:t>6-5</w:t>
      </w:r>
      <w:r w:rsidR="007B04F1">
        <w:rPr>
          <w:rFonts w:ascii="Arial" w:hAnsi="Arial" w:cs="Arial"/>
          <w:noProof/>
          <w:sz w:val="16"/>
          <w:szCs w:val="16"/>
        </w:rPr>
        <w:t>-14</w:t>
      </w:r>
      <w:r w:rsidR="00A66322" w:rsidRPr="00C15346">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22" w:rsidRDefault="00A66322">
      <w:pPr>
        <w:pStyle w:val="Heading3"/>
        <w:rPr>
          <w:b w:val="0"/>
          <w:bCs w:val="0"/>
          <w:sz w:val="24"/>
        </w:rPr>
      </w:pPr>
      <w:r>
        <w:separator/>
      </w:r>
    </w:p>
  </w:footnote>
  <w:footnote w:type="continuationSeparator" w:id="0">
    <w:p w:rsidR="00A66322" w:rsidRDefault="00A66322">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22" w:rsidRDefault="00A66322">
    <w:pPr>
      <w:pStyle w:val="Header"/>
    </w:pPr>
    <w:r>
      <w:t>CAPITOLA CITY PLANNING COMMISSION MINUTES – June 5, 2014</w:t>
    </w:r>
    <w:r>
      <w:tab/>
    </w:r>
    <w:r>
      <w:tab/>
    </w:r>
    <w:fldSimple w:instr=" PAGE   \* MERGEFORMAT ">
      <w:r w:rsidR="007B04F1">
        <w:rPr>
          <w:noProof/>
        </w:rPr>
        <w:t>2</w:t>
      </w:r>
    </w:fldSimple>
  </w:p>
  <w:p w:rsidR="00A66322" w:rsidRDefault="00A66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BFD"/>
    <w:multiLevelType w:val="hybridMultilevel"/>
    <w:tmpl w:val="3D1C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E07C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097B"/>
    <w:multiLevelType w:val="hybridMultilevel"/>
    <w:tmpl w:val="5224BF00"/>
    <w:lvl w:ilvl="0" w:tplc="DF7C1BBC">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7">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C32EB"/>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9">
    <w:nsid w:val="36FE6BB9"/>
    <w:multiLevelType w:val="hybridMultilevel"/>
    <w:tmpl w:val="D85CF8F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5233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1">
    <w:nsid w:val="390B2AB1"/>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2">
    <w:nsid w:val="39E0783B"/>
    <w:multiLevelType w:val="hybridMultilevel"/>
    <w:tmpl w:val="5224BF00"/>
    <w:lvl w:ilvl="0" w:tplc="DF7C1B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7E17AF"/>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5">
    <w:nsid w:val="54C00D2C"/>
    <w:multiLevelType w:val="hybridMultilevel"/>
    <w:tmpl w:val="4B36E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3F162B"/>
    <w:multiLevelType w:val="hybridMultilevel"/>
    <w:tmpl w:val="D7CC4E04"/>
    <w:lvl w:ilvl="0" w:tplc="6AE696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8796E"/>
    <w:multiLevelType w:val="hybridMultilevel"/>
    <w:tmpl w:val="2280CA6C"/>
    <w:lvl w:ilvl="0" w:tplc="06BCC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0E10E6"/>
    <w:multiLevelType w:val="hybridMultilevel"/>
    <w:tmpl w:val="93EA01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16046F"/>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23">
    <w:nsid w:val="7BC46054"/>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4">
    <w:nsid w:val="7EAF65CB"/>
    <w:multiLevelType w:val="hybridMultilevel"/>
    <w:tmpl w:val="B0D4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657D2"/>
    <w:multiLevelType w:val="singleLevel"/>
    <w:tmpl w:val="9DA65542"/>
    <w:lvl w:ilvl="0">
      <w:start w:val="1"/>
      <w:numFmt w:val="upperLetter"/>
      <w:lvlText w:val="%1."/>
      <w:lvlJc w:val="left"/>
      <w:pPr>
        <w:ind w:left="450" w:hanging="360"/>
      </w:pPr>
      <w:rPr>
        <w:rFonts w:hint="default"/>
        <w:b/>
        <w:i w:val="0"/>
        <w:sz w:val="22"/>
        <w:szCs w:val="22"/>
        <w:u w:val="none"/>
      </w:rPr>
    </w:lvl>
  </w:abstractNum>
  <w:num w:numId="1">
    <w:abstractNumId w:val="2"/>
  </w:num>
  <w:num w:numId="2">
    <w:abstractNumId w:val="6"/>
  </w:num>
  <w:num w:numId="3">
    <w:abstractNumId w:val="20"/>
  </w:num>
  <w:num w:numId="4">
    <w:abstractNumId w:val="19"/>
  </w:num>
  <w:num w:numId="5">
    <w:abstractNumId w:val="18"/>
  </w:num>
  <w:num w:numId="6">
    <w:abstractNumId w:val="14"/>
  </w:num>
  <w:num w:numId="7">
    <w:abstractNumId w:val="5"/>
  </w:num>
  <w:num w:numId="8">
    <w:abstractNumId w:val="3"/>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24"/>
  </w:num>
  <w:num w:numId="15">
    <w:abstractNumId w:val="0"/>
  </w:num>
  <w:num w:numId="16">
    <w:abstractNumId w:val="9"/>
  </w:num>
  <w:num w:numId="17">
    <w:abstractNumId w:val="17"/>
  </w:num>
  <w:num w:numId="18">
    <w:abstractNumId w:val="22"/>
  </w:num>
  <w:num w:numId="19">
    <w:abstractNumId w:val="21"/>
  </w:num>
  <w:num w:numId="20">
    <w:abstractNumId w:val="15"/>
  </w:num>
  <w:num w:numId="21">
    <w:abstractNumId w:val="4"/>
  </w:num>
  <w:num w:numId="22">
    <w:abstractNumId w:val="11"/>
  </w:num>
  <w:num w:numId="23">
    <w:abstractNumId w:val="1"/>
  </w:num>
  <w:num w:numId="24">
    <w:abstractNumId w:val="25"/>
  </w:num>
  <w:num w:numId="25">
    <w:abstractNumId w:val="23"/>
  </w:num>
  <w:num w:numId="26">
    <w:abstractNumId w:val="16"/>
  </w:num>
  <w:num w:numId="27">
    <w:abstractNumId w:val="8"/>
  </w:num>
  <w:num w:numId="2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2599"/>
    <w:rsid w:val="0000307D"/>
    <w:rsid w:val="00003584"/>
    <w:rsid w:val="000047C2"/>
    <w:rsid w:val="00004BFD"/>
    <w:rsid w:val="00006286"/>
    <w:rsid w:val="00007799"/>
    <w:rsid w:val="00007A75"/>
    <w:rsid w:val="00007A9B"/>
    <w:rsid w:val="00007E4C"/>
    <w:rsid w:val="00010580"/>
    <w:rsid w:val="00011E0F"/>
    <w:rsid w:val="0001243D"/>
    <w:rsid w:val="00012743"/>
    <w:rsid w:val="00012B00"/>
    <w:rsid w:val="00013038"/>
    <w:rsid w:val="000130F2"/>
    <w:rsid w:val="0001312C"/>
    <w:rsid w:val="000132F4"/>
    <w:rsid w:val="000139F6"/>
    <w:rsid w:val="00014C4A"/>
    <w:rsid w:val="00014EBE"/>
    <w:rsid w:val="00015565"/>
    <w:rsid w:val="0001587A"/>
    <w:rsid w:val="00016921"/>
    <w:rsid w:val="0001718D"/>
    <w:rsid w:val="000177CF"/>
    <w:rsid w:val="000201F0"/>
    <w:rsid w:val="000202FA"/>
    <w:rsid w:val="0002218F"/>
    <w:rsid w:val="000222F5"/>
    <w:rsid w:val="0002298B"/>
    <w:rsid w:val="00023D3E"/>
    <w:rsid w:val="00023D60"/>
    <w:rsid w:val="000243EF"/>
    <w:rsid w:val="0002447D"/>
    <w:rsid w:val="000247D9"/>
    <w:rsid w:val="0002526E"/>
    <w:rsid w:val="00026383"/>
    <w:rsid w:val="00027ACD"/>
    <w:rsid w:val="00027ED0"/>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D39"/>
    <w:rsid w:val="00057EEF"/>
    <w:rsid w:val="0006067D"/>
    <w:rsid w:val="00060B83"/>
    <w:rsid w:val="00061176"/>
    <w:rsid w:val="000624A6"/>
    <w:rsid w:val="00063902"/>
    <w:rsid w:val="0006393E"/>
    <w:rsid w:val="00063DFD"/>
    <w:rsid w:val="00064A46"/>
    <w:rsid w:val="00065472"/>
    <w:rsid w:val="00065556"/>
    <w:rsid w:val="00065967"/>
    <w:rsid w:val="000659A1"/>
    <w:rsid w:val="00065D82"/>
    <w:rsid w:val="0006625F"/>
    <w:rsid w:val="00066B7F"/>
    <w:rsid w:val="00066B8E"/>
    <w:rsid w:val="00067B52"/>
    <w:rsid w:val="000707FE"/>
    <w:rsid w:val="00070AE3"/>
    <w:rsid w:val="000726AD"/>
    <w:rsid w:val="00072C3F"/>
    <w:rsid w:val="00072E61"/>
    <w:rsid w:val="00072FC5"/>
    <w:rsid w:val="000740E6"/>
    <w:rsid w:val="00074263"/>
    <w:rsid w:val="00075120"/>
    <w:rsid w:val="00075AF3"/>
    <w:rsid w:val="00076E34"/>
    <w:rsid w:val="000805A2"/>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6245"/>
    <w:rsid w:val="000A68DA"/>
    <w:rsid w:val="000A6B42"/>
    <w:rsid w:val="000A6F96"/>
    <w:rsid w:val="000A73D1"/>
    <w:rsid w:val="000A7914"/>
    <w:rsid w:val="000B3C45"/>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3F8E"/>
    <w:rsid w:val="000E5508"/>
    <w:rsid w:val="000E5AE0"/>
    <w:rsid w:val="000E5B21"/>
    <w:rsid w:val="000E6F48"/>
    <w:rsid w:val="000E72E6"/>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AD4"/>
    <w:rsid w:val="00100EEB"/>
    <w:rsid w:val="00101076"/>
    <w:rsid w:val="0010141B"/>
    <w:rsid w:val="001017E2"/>
    <w:rsid w:val="00101817"/>
    <w:rsid w:val="00101ED1"/>
    <w:rsid w:val="0010276B"/>
    <w:rsid w:val="00102843"/>
    <w:rsid w:val="00102DC8"/>
    <w:rsid w:val="00103A23"/>
    <w:rsid w:val="00104759"/>
    <w:rsid w:val="00104E19"/>
    <w:rsid w:val="001052FD"/>
    <w:rsid w:val="001068CA"/>
    <w:rsid w:val="00106B07"/>
    <w:rsid w:val="00107623"/>
    <w:rsid w:val="00107AC5"/>
    <w:rsid w:val="00111162"/>
    <w:rsid w:val="0011151A"/>
    <w:rsid w:val="0011264A"/>
    <w:rsid w:val="00112FEB"/>
    <w:rsid w:val="001133B6"/>
    <w:rsid w:val="00113B61"/>
    <w:rsid w:val="00113FE5"/>
    <w:rsid w:val="001141C1"/>
    <w:rsid w:val="00115462"/>
    <w:rsid w:val="0011586F"/>
    <w:rsid w:val="00115A23"/>
    <w:rsid w:val="001168AA"/>
    <w:rsid w:val="00116FFB"/>
    <w:rsid w:val="00117937"/>
    <w:rsid w:val="001207F7"/>
    <w:rsid w:val="0012167C"/>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6E43"/>
    <w:rsid w:val="001477A8"/>
    <w:rsid w:val="001477D0"/>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651"/>
    <w:rsid w:val="00170FA0"/>
    <w:rsid w:val="001732D0"/>
    <w:rsid w:val="00173E21"/>
    <w:rsid w:val="00174B8D"/>
    <w:rsid w:val="00175CFD"/>
    <w:rsid w:val="00175F5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701"/>
    <w:rsid w:val="001A666C"/>
    <w:rsid w:val="001B00C4"/>
    <w:rsid w:val="001B1273"/>
    <w:rsid w:val="001B1D89"/>
    <w:rsid w:val="001B2422"/>
    <w:rsid w:val="001B2B47"/>
    <w:rsid w:val="001B2B6A"/>
    <w:rsid w:val="001B2CEA"/>
    <w:rsid w:val="001B2FC5"/>
    <w:rsid w:val="001B301A"/>
    <w:rsid w:val="001B36CE"/>
    <w:rsid w:val="001B3E2B"/>
    <w:rsid w:val="001B479D"/>
    <w:rsid w:val="001B5635"/>
    <w:rsid w:val="001B7630"/>
    <w:rsid w:val="001B7A58"/>
    <w:rsid w:val="001B7A7F"/>
    <w:rsid w:val="001B7FEE"/>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2A75"/>
    <w:rsid w:val="001E42BD"/>
    <w:rsid w:val="001E46E6"/>
    <w:rsid w:val="001E49CD"/>
    <w:rsid w:val="001E5107"/>
    <w:rsid w:val="001E5673"/>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869"/>
    <w:rsid w:val="00200DAF"/>
    <w:rsid w:val="00200F60"/>
    <w:rsid w:val="002027EB"/>
    <w:rsid w:val="00202EFA"/>
    <w:rsid w:val="00203BAD"/>
    <w:rsid w:val="002050E5"/>
    <w:rsid w:val="00207044"/>
    <w:rsid w:val="00207703"/>
    <w:rsid w:val="00207F5B"/>
    <w:rsid w:val="00210594"/>
    <w:rsid w:val="002109A3"/>
    <w:rsid w:val="00211255"/>
    <w:rsid w:val="00211E80"/>
    <w:rsid w:val="00212552"/>
    <w:rsid w:val="00213C72"/>
    <w:rsid w:val="00213FA1"/>
    <w:rsid w:val="00214F2A"/>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7090"/>
    <w:rsid w:val="00237407"/>
    <w:rsid w:val="00240DFA"/>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6654"/>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8F7"/>
    <w:rsid w:val="002930EA"/>
    <w:rsid w:val="00293495"/>
    <w:rsid w:val="002935CA"/>
    <w:rsid w:val="0029413D"/>
    <w:rsid w:val="002947D1"/>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1B67"/>
    <w:rsid w:val="002C26F1"/>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300000"/>
    <w:rsid w:val="0030291C"/>
    <w:rsid w:val="0030362B"/>
    <w:rsid w:val="003037C8"/>
    <w:rsid w:val="00303C65"/>
    <w:rsid w:val="00304293"/>
    <w:rsid w:val="00304ADB"/>
    <w:rsid w:val="00304BB2"/>
    <w:rsid w:val="00305A47"/>
    <w:rsid w:val="003066AA"/>
    <w:rsid w:val="00306880"/>
    <w:rsid w:val="00306A3F"/>
    <w:rsid w:val="00307370"/>
    <w:rsid w:val="0030771E"/>
    <w:rsid w:val="00307B6E"/>
    <w:rsid w:val="00307CA4"/>
    <w:rsid w:val="0031001A"/>
    <w:rsid w:val="003102C9"/>
    <w:rsid w:val="0031085A"/>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6B3"/>
    <w:rsid w:val="00333C89"/>
    <w:rsid w:val="00334777"/>
    <w:rsid w:val="00334B48"/>
    <w:rsid w:val="003360C5"/>
    <w:rsid w:val="00337704"/>
    <w:rsid w:val="00340204"/>
    <w:rsid w:val="00340879"/>
    <w:rsid w:val="00340F33"/>
    <w:rsid w:val="00341010"/>
    <w:rsid w:val="0034148B"/>
    <w:rsid w:val="0034184E"/>
    <w:rsid w:val="0034187E"/>
    <w:rsid w:val="00341A53"/>
    <w:rsid w:val="00342718"/>
    <w:rsid w:val="003429E2"/>
    <w:rsid w:val="00343301"/>
    <w:rsid w:val="00345130"/>
    <w:rsid w:val="00345382"/>
    <w:rsid w:val="003467B1"/>
    <w:rsid w:val="003475F1"/>
    <w:rsid w:val="003503FD"/>
    <w:rsid w:val="0035059D"/>
    <w:rsid w:val="00350B90"/>
    <w:rsid w:val="003514F3"/>
    <w:rsid w:val="00351732"/>
    <w:rsid w:val="0035211B"/>
    <w:rsid w:val="00352871"/>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F7"/>
    <w:rsid w:val="00375ACF"/>
    <w:rsid w:val="00376632"/>
    <w:rsid w:val="003772ED"/>
    <w:rsid w:val="00383270"/>
    <w:rsid w:val="003832A5"/>
    <w:rsid w:val="003838BD"/>
    <w:rsid w:val="00384CB3"/>
    <w:rsid w:val="00385685"/>
    <w:rsid w:val="00385E5C"/>
    <w:rsid w:val="0038674B"/>
    <w:rsid w:val="003874C7"/>
    <w:rsid w:val="00390043"/>
    <w:rsid w:val="00390CE3"/>
    <w:rsid w:val="00391D11"/>
    <w:rsid w:val="00393E8E"/>
    <w:rsid w:val="00394356"/>
    <w:rsid w:val="00394F97"/>
    <w:rsid w:val="0039530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57C"/>
    <w:rsid w:val="003C2962"/>
    <w:rsid w:val="003C2A8D"/>
    <w:rsid w:val="003C2C1D"/>
    <w:rsid w:val="003C3829"/>
    <w:rsid w:val="003C5DFC"/>
    <w:rsid w:val="003C73E5"/>
    <w:rsid w:val="003D12E6"/>
    <w:rsid w:val="003D1569"/>
    <w:rsid w:val="003D1BF7"/>
    <w:rsid w:val="003D2F74"/>
    <w:rsid w:val="003D3269"/>
    <w:rsid w:val="003D5117"/>
    <w:rsid w:val="003D6B3A"/>
    <w:rsid w:val="003D71B0"/>
    <w:rsid w:val="003E1826"/>
    <w:rsid w:val="003E1FA8"/>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6AD"/>
    <w:rsid w:val="00436AC9"/>
    <w:rsid w:val="00436EF1"/>
    <w:rsid w:val="004378F1"/>
    <w:rsid w:val="00437C7A"/>
    <w:rsid w:val="00440985"/>
    <w:rsid w:val="0044167A"/>
    <w:rsid w:val="00442AC4"/>
    <w:rsid w:val="0044475C"/>
    <w:rsid w:val="004447DF"/>
    <w:rsid w:val="0044680C"/>
    <w:rsid w:val="00447264"/>
    <w:rsid w:val="004479FA"/>
    <w:rsid w:val="00447B77"/>
    <w:rsid w:val="00447EB8"/>
    <w:rsid w:val="0045016C"/>
    <w:rsid w:val="004502EF"/>
    <w:rsid w:val="00450450"/>
    <w:rsid w:val="00450538"/>
    <w:rsid w:val="0045234C"/>
    <w:rsid w:val="00452A02"/>
    <w:rsid w:val="0045346E"/>
    <w:rsid w:val="00454775"/>
    <w:rsid w:val="00456D88"/>
    <w:rsid w:val="00457758"/>
    <w:rsid w:val="0046049B"/>
    <w:rsid w:val="004604F4"/>
    <w:rsid w:val="00460A7D"/>
    <w:rsid w:val="00460AA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0BA"/>
    <w:rsid w:val="00471946"/>
    <w:rsid w:val="0047270A"/>
    <w:rsid w:val="00473AE1"/>
    <w:rsid w:val="00474FE2"/>
    <w:rsid w:val="00475855"/>
    <w:rsid w:val="00475BF9"/>
    <w:rsid w:val="00475E6E"/>
    <w:rsid w:val="00477B54"/>
    <w:rsid w:val="004808AF"/>
    <w:rsid w:val="00480D63"/>
    <w:rsid w:val="00481561"/>
    <w:rsid w:val="0048284A"/>
    <w:rsid w:val="004835EC"/>
    <w:rsid w:val="004842D4"/>
    <w:rsid w:val="0048446E"/>
    <w:rsid w:val="00484E1A"/>
    <w:rsid w:val="004858F7"/>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2363"/>
    <w:rsid w:val="004A29DF"/>
    <w:rsid w:val="004A2B0E"/>
    <w:rsid w:val="004A7478"/>
    <w:rsid w:val="004B065D"/>
    <w:rsid w:val="004B0FB4"/>
    <w:rsid w:val="004B14E6"/>
    <w:rsid w:val="004B1540"/>
    <w:rsid w:val="004B285A"/>
    <w:rsid w:val="004B3317"/>
    <w:rsid w:val="004B3548"/>
    <w:rsid w:val="004B3847"/>
    <w:rsid w:val="004B3CFC"/>
    <w:rsid w:val="004B41BF"/>
    <w:rsid w:val="004B49C3"/>
    <w:rsid w:val="004B4E76"/>
    <w:rsid w:val="004B64CD"/>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38A"/>
    <w:rsid w:val="005235C6"/>
    <w:rsid w:val="00523FB2"/>
    <w:rsid w:val="00524BE0"/>
    <w:rsid w:val="0052533C"/>
    <w:rsid w:val="005263C5"/>
    <w:rsid w:val="00526DF0"/>
    <w:rsid w:val="00531475"/>
    <w:rsid w:val="00531923"/>
    <w:rsid w:val="00531D5C"/>
    <w:rsid w:val="005320F4"/>
    <w:rsid w:val="00532BBB"/>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48FE"/>
    <w:rsid w:val="00545234"/>
    <w:rsid w:val="00545979"/>
    <w:rsid w:val="00547E9D"/>
    <w:rsid w:val="00550113"/>
    <w:rsid w:val="005508A4"/>
    <w:rsid w:val="00552C85"/>
    <w:rsid w:val="00552CC9"/>
    <w:rsid w:val="00552FCF"/>
    <w:rsid w:val="00553635"/>
    <w:rsid w:val="00553A38"/>
    <w:rsid w:val="005560B2"/>
    <w:rsid w:val="00560688"/>
    <w:rsid w:val="0056330B"/>
    <w:rsid w:val="005635B7"/>
    <w:rsid w:val="005647F3"/>
    <w:rsid w:val="00564B70"/>
    <w:rsid w:val="00565550"/>
    <w:rsid w:val="005656CA"/>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B7F99"/>
    <w:rsid w:val="005C0DF1"/>
    <w:rsid w:val="005C0F89"/>
    <w:rsid w:val="005C145B"/>
    <w:rsid w:val="005C226C"/>
    <w:rsid w:val="005C2CCB"/>
    <w:rsid w:val="005C2DD7"/>
    <w:rsid w:val="005C3614"/>
    <w:rsid w:val="005C3F2F"/>
    <w:rsid w:val="005C4BE8"/>
    <w:rsid w:val="005C6369"/>
    <w:rsid w:val="005C6721"/>
    <w:rsid w:val="005C6DF2"/>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3830"/>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FF2"/>
    <w:rsid w:val="00637AF4"/>
    <w:rsid w:val="006407F8"/>
    <w:rsid w:val="00641527"/>
    <w:rsid w:val="00642CDE"/>
    <w:rsid w:val="00642D1E"/>
    <w:rsid w:val="0064368E"/>
    <w:rsid w:val="0064376F"/>
    <w:rsid w:val="0064445B"/>
    <w:rsid w:val="006452D3"/>
    <w:rsid w:val="00646645"/>
    <w:rsid w:val="006468DE"/>
    <w:rsid w:val="0065092A"/>
    <w:rsid w:val="00650FEE"/>
    <w:rsid w:val="006528D3"/>
    <w:rsid w:val="006529ED"/>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51F"/>
    <w:rsid w:val="00693F5E"/>
    <w:rsid w:val="006973D4"/>
    <w:rsid w:val="006978AA"/>
    <w:rsid w:val="00697907"/>
    <w:rsid w:val="006A0093"/>
    <w:rsid w:val="006A0E1D"/>
    <w:rsid w:val="006A11B1"/>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DCC"/>
    <w:rsid w:val="006E2F8B"/>
    <w:rsid w:val="006E4868"/>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543C"/>
    <w:rsid w:val="00705488"/>
    <w:rsid w:val="007063F5"/>
    <w:rsid w:val="0070789E"/>
    <w:rsid w:val="0071036E"/>
    <w:rsid w:val="0071063D"/>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425"/>
    <w:rsid w:val="00744840"/>
    <w:rsid w:val="0074514C"/>
    <w:rsid w:val="00745174"/>
    <w:rsid w:val="007452DD"/>
    <w:rsid w:val="00745C15"/>
    <w:rsid w:val="007464A4"/>
    <w:rsid w:val="0075049F"/>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5A94"/>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F82"/>
    <w:rsid w:val="007A03A4"/>
    <w:rsid w:val="007A0A8D"/>
    <w:rsid w:val="007A1603"/>
    <w:rsid w:val="007A1683"/>
    <w:rsid w:val="007A32EC"/>
    <w:rsid w:val="007A51BF"/>
    <w:rsid w:val="007A636B"/>
    <w:rsid w:val="007A66DA"/>
    <w:rsid w:val="007A68E2"/>
    <w:rsid w:val="007B04F1"/>
    <w:rsid w:val="007B12B7"/>
    <w:rsid w:val="007B23CB"/>
    <w:rsid w:val="007B287B"/>
    <w:rsid w:val="007B3024"/>
    <w:rsid w:val="007B32DE"/>
    <w:rsid w:val="007B3340"/>
    <w:rsid w:val="007B3C09"/>
    <w:rsid w:val="007B3C77"/>
    <w:rsid w:val="007B4950"/>
    <w:rsid w:val="007B5128"/>
    <w:rsid w:val="007B517B"/>
    <w:rsid w:val="007B5491"/>
    <w:rsid w:val="007B6A05"/>
    <w:rsid w:val="007B7283"/>
    <w:rsid w:val="007B72CE"/>
    <w:rsid w:val="007B7E50"/>
    <w:rsid w:val="007C160E"/>
    <w:rsid w:val="007C68D3"/>
    <w:rsid w:val="007C729E"/>
    <w:rsid w:val="007C749E"/>
    <w:rsid w:val="007D0651"/>
    <w:rsid w:val="007D0B8B"/>
    <w:rsid w:val="007D1DA3"/>
    <w:rsid w:val="007D1F1D"/>
    <w:rsid w:val="007D270E"/>
    <w:rsid w:val="007D2CB8"/>
    <w:rsid w:val="007D2FDE"/>
    <w:rsid w:val="007D3A1E"/>
    <w:rsid w:val="007D3A6A"/>
    <w:rsid w:val="007D5787"/>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5625"/>
    <w:rsid w:val="00836E77"/>
    <w:rsid w:val="0083708A"/>
    <w:rsid w:val="0083719C"/>
    <w:rsid w:val="00837857"/>
    <w:rsid w:val="00837E57"/>
    <w:rsid w:val="008404E6"/>
    <w:rsid w:val="00841636"/>
    <w:rsid w:val="00842444"/>
    <w:rsid w:val="00842DA3"/>
    <w:rsid w:val="008434E9"/>
    <w:rsid w:val="00844F57"/>
    <w:rsid w:val="00846BE8"/>
    <w:rsid w:val="008471B2"/>
    <w:rsid w:val="00847EC4"/>
    <w:rsid w:val="0085026C"/>
    <w:rsid w:val="008504E5"/>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503E"/>
    <w:rsid w:val="008B65CB"/>
    <w:rsid w:val="008B73A1"/>
    <w:rsid w:val="008B7B7C"/>
    <w:rsid w:val="008C1CE0"/>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A6"/>
    <w:rsid w:val="008D4D1F"/>
    <w:rsid w:val="008D4DCC"/>
    <w:rsid w:val="008D4EEE"/>
    <w:rsid w:val="008D507F"/>
    <w:rsid w:val="008D673F"/>
    <w:rsid w:val="008D6D19"/>
    <w:rsid w:val="008D7A44"/>
    <w:rsid w:val="008E0C28"/>
    <w:rsid w:val="008E0CA1"/>
    <w:rsid w:val="008E16C0"/>
    <w:rsid w:val="008E1D9B"/>
    <w:rsid w:val="008E2710"/>
    <w:rsid w:val="008E53FF"/>
    <w:rsid w:val="008E5498"/>
    <w:rsid w:val="008E5CEA"/>
    <w:rsid w:val="008E5F4F"/>
    <w:rsid w:val="008E6056"/>
    <w:rsid w:val="008E6D69"/>
    <w:rsid w:val="008E7E2C"/>
    <w:rsid w:val="008F117E"/>
    <w:rsid w:val="008F17BA"/>
    <w:rsid w:val="008F19E5"/>
    <w:rsid w:val="008F3667"/>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277B"/>
    <w:rsid w:val="00913695"/>
    <w:rsid w:val="00915577"/>
    <w:rsid w:val="0091699A"/>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2509"/>
    <w:rsid w:val="0093386E"/>
    <w:rsid w:val="0093401D"/>
    <w:rsid w:val="00934836"/>
    <w:rsid w:val="00934F55"/>
    <w:rsid w:val="009351D8"/>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8FA"/>
    <w:rsid w:val="00973849"/>
    <w:rsid w:val="00975AF9"/>
    <w:rsid w:val="00976142"/>
    <w:rsid w:val="00976A23"/>
    <w:rsid w:val="00977617"/>
    <w:rsid w:val="009779C8"/>
    <w:rsid w:val="00981E1B"/>
    <w:rsid w:val="00982A8D"/>
    <w:rsid w:val="00982D05"/>
    <w:rsid w:val="0098633B"/>
    <w:rsid w:val="00986686"/>
    <w:rsid w:val="00987D50"/>
    <w:rsid w:val="00990181"/>
    <w:rsid w:val="00992C6A"/>
    <w:rsid w:val="00993099"/>
    <w:rsid w:val="00993AE6"/>
    <w:rsid w:val="00993F95"/>
    <w:rsid w:val="0099522E"/>
    <w:rsid w:val="0099528C"/>
    <w:rsid w:val="00995C14"/>
    <w:rsid w:val="00997087"/>
    <w:rsid w:val="00997FD8"/>
    <w:rsid w:val="009A01E2"/>
    <w:rsid w:val="009A1CBF"/>
    <w:rsid w:val="009A22B4"/>
    <w:rsid w:val="009A2385"/>
    <w:rsid w:val="009A2579"/>
    <w:rsid w:val="009A3579"/>
    <w:rsid w:val="009A3F13"/>
    <w:rsid w:val="009A5553"/>
    <w:rsid w:val="009A5741"/>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7961"/>
    <w:rsid w:val="009C79D5"/>
    <w:rsid w:val="009C7BFA"/>
    <w:rsid w:val="009D0597"/>
    <w:rsid w:val="009D06EA"/>
    <w:rsid w:val="009D0CEF"/>
    <w:rsid w:val="009D10DE"/>
    <w:rsid w:val="009D1198"/>
    <w:rsid w:val="009D1BBE"/>
    <w:rsid w:val="009D2450"/>
    <w:rsid w:val="009D2831"/>
    <w:rsid w:val="009D309E"/>
    <w:rsid w:val="009D3BA9"/>
    <w:rsid w:val="009D4902"/>
    <w:rsid w:val="009D4C43"/>
    <w:rsid w:val="009D4CD4"/>
    <w:rsid w:val="009D664B"/>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6687"/>
    <w:rsid w:val="009F792B"/>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5C4A"/>
    <w:rsid w:val="00A17FA0"/>
    <w:rsid w:val="00A207CA"/>
    <w:rsid w:val="00A21567"/>
    <w:rsid w:val="00A22F87"/>
    <w:rsid w:val="00A23561"/>
    <w:rsid w:val="00A24215"/>
    <w:rsid w:val="00A2436E"/>
    <w:rsid w:val="00A244A3"/>
    <w:rsid w:val="00A2592B"/>
    <w:rsid w:val="00A264EA"/>
    <w:rsid w:val="00A279C9"/>
    <w:rsid w:val="00A27F34"/>
    <w:rsid w:val="00A301C7"/>
    <w:rsid w:val="00A3057C"/>
    <w:rsid w:val="00A30CE3"/>
    <w:rsid w:val="00A30D86"/>
    <w:rsid w:val="00A30EE7"/>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D0F"/>
    <w:rsid w:val="00A66322"/>
    <w:rsid w:val="00A6635E"/>
    <w:rsid w:val="00A663BF"/>
    <w:rsid w:val="00A66649"/>
    <w:rsid w:val="00A67305"/>
    <w:rsid w:val="00A673A3"/>
    <w:rsid w:val="00A71088"/>
    <w:rsid w:val="00A714C3"/>
    <w:rsid w:val="00A71A9D"/>
    <w:rsid w:val="00A71BC8"/>
    <w:rsid w:val="00A7242F"/>
    <w:rsid w:val="00A725E9"/>
    <w:rsid w:val="00A731DC"/>
    <w:rsid w:val="00A733F6"/>
    <w:rsid w:val="00A8030D"/>
    <w:rsid w:val="00A80685"/>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5B7B"/>
    <w:rsid w:val="00A95B8B"/>
    <w:rsid w:val="00A95DA7"/>
    <w:rsid w:val="00A966D2"/>
    <w:rsid w:val="00A973B7"/>
    <w:rsid w:val="00AA0520"/>
    <w:rsid w:val="00AA280A"/>
    <w:rsid w:val="00AA2881"/>
    <w:rsid w:val="00AA3ED0"/>
    <w:rsid w:val="00AA4899"/>
    <w:rsid w:val="00AA497B"/>
    <w:rsid w:val="00AA4B3E"/>
    <w:rsid w:val="00AA5022"/>
    <w:rsid w:val="00AA53BF"/>
    <w:rsid w:val="00AA54BD"/>
    <w:rsid w:val="00AA7487"/>
    <w:rsid w:val="00AA7885"/>
    <w:rsid w:val="00AB1CBA"/>
    <w:rsid w:val="00AB1FA0"/>
    <w:rsid w:val="00AB3C07"/>
    <w:rsid w:val="00AB4A49"/>
    <w:rsid w:val="00AB54BD"/>
    <w:rsid w:val="00AB55B4"/>
    <w:rsid w:val="00AB586F"/>
    <w:rsid w:val="00AB61A5"/>
    <w:rsid w:val="00AB6855"/>
    <w:rsid w:val="00AB79AA"/>
    <w:rsid w:val="00AB7CC2"/>
    <w:rsid w:val="00AC084F"/>
    <w:rsid w:val="00AC0D92"/>
    <w:rsid w:val="00AC2154"/>
    <w:rsid w:val="00AC24A5"/>
    <w:rsid w:val="00AC2885"/>
    <w:rsid w:val="00AC2FE8"/>
    <w:rsid w:val="00AC3110"/>
    <w:rsid w:val="00AC34C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02D4"/>
    <w:rsid w:val="00AE236E"/>
    <w:rsid w:val="00AE2389"/>
    <w:rsid w:val="00AE2F55"/>
    <w:rsid w:val="00AE39A5"/>
    <w:rsid w:val="00AE459D"/>
    <w:rsid w:val="00AE470F"/>
    <w:rsid w:val="00AE5B22"/>
    <w:rsid w:val="00AE6A71"/>
    <w:rsid w:val="00AE6C3E"/>
    <w:rsid w:val="00AE7BDB"/>
    <w:rsid w:val="00AF09A8"/>
    <w:rsid w:val="00AF0AEC"/>
    <w:rsid w:val="00AF1E90"/>
    <w:rsid w:val="00AF2C69"/>
    <w:rsid w:val="00AF3505"/>
    <w:rsid w:val="00AF3AD3"/>
    <w:rsid w:val="00AF47A6"/>
    <w:rsid w:val="00AF53F2"/>
    <w:rsid w:val="00AF56B0"/>
    <w:rsid w:val="00AF570E"/>
    <w:rsid w:val="00AF738A"/>
    <w:rsid w:val="00AF796E"/>
    <w:rsid w:val="00B0000C"/>
    <w:rsid w:val="00B0051C"/>
    <w:rsid w:val="00B0175F"/>
    <w:rsid w:val="00B01847"/>
    <w:rsid w:val="00B025C5"/>
    <w:rsid w:val="00B02A65"/>
    <w:rsid w:val="00B02E81"/>
    <w:rsid w:val="00B03017"/>
    <w:rsid w:val="00B03CC5"/>
    <w:rsid w:val="00B04A7D"/>
    <w:rsid w:val="00B05C1E"/>
    <w:rsid w:val="00B066B7"/>
    <w:rsid w:val="00B06A3D"/>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245F"/>
    <w:rsid w:val="00B33709"/>
    <w:rsid w:val="00B338E1"/>
    <w:rsid w:val="00B338EA"/>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198"/>
    <w:rsid w:val="00B5063A"/>
    <w:rsid w:val="00B50BE2"/>
    <w:rsid w:val="00B51666"/>
    <w:rsid w:val="00B520DB"/>
    <w:rsid w:val="00B52E80"/>
    <w:rsid w:val="00B53CF6"/>
    <w:rsid w:val="00B53E02"/>
    <w:rsid w:val="00B53EF3"/>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459"/>
    <w:rsid w:val="00B70EA0"/>
    <w:rsid w:val="00B70F4D"/>
    <w:rsid w:val="00B712B8"/>
    <w:rsid w:val="00B719B3"/>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AF3"/>
    <w:rsid w:val="00B97B5F"/>
    <w:rsid w:val="00BA0525"/>
    <w:rsid w:val="00BA0723"/>
    <w:rsid w:val="00BA09EA"/>
    <w:rsid w:val="00BA0B64"/>
    <w:rsid w:val="00BA1221"/>
    <w:rsid w:val="00BA1D59"/>
    <w:rsid w:val="00BA213D"/>
    <w:rsid w:val="00BA2495"/>
    <w:rsid w:val="00BA335D"/>
    <w:rsid w:val="00BA59A4"/>
    <w:rsid w:val="00BA5C77"/>
    <w:rsid w:val="00BA6022"/>
    <w:rsid w:val="00BA6BA9"/>
    <w:rsid w:val="00BA6D0C"/>
    <w:rsid w:val="00BA6FC7"/>
    <w:rsid w:val="00BA73C0"/>
    <w:rsid w:val="00BB0932"/>
    <w:rsid w:val="00BB1234"/>
    <w:rsid w:val="00BB13AA"/>
    <w:rsid w:val="00BB1710"/>
    <w:rsid w:val="00BB1EBE"/>
    <w:rsid w:val="00BB3A7D"/>
    <w:rsid w:val="00BB56D2"/>
    <w:rsid w:val="00BB5704"/>
    <w:rsid w:val="00BB57DC"/>
    <w:rsid w:val="00BB5AC0"/>
    <w:rsid w:val="00BB5BF4"/>
    <w:rsid w:val="00BB5F04"/>
    <w:rsid w:val="00BB61ED"/>
    <w:rsid w:val="00BB646F"/>
    <w:rsid w:val="00BB6800"/>
    <w:rsid w:val="00BB6886"/>
    <w:rsid w:val="00BB74E7"/>
    <w:rsid w:val="00BB7F12"/>
    <w:rsid w:val="00BB7FEC"/>
    <w:rsid w:val="00BC0A22"/>
    <w:rsid w:val="00BC2901"/>
    <w:rsid w:val="00BC29D3"/>
    <w:rsid w:val="00BC322E"/>
    <w:rsid w:val="00BC3D29"/>
    <w:rsid w:val="00BC400B"/>
    <w:rsid w:val="00BC66A0"/>
    <w:rsid w:val="00BC7C5D"/>
    <w:rsid w:val="00BC7D62"/>
    <w:rsid w:val="00BC7FE2"/>
    <w:rsid w:val="00BD0BCB"/>
    <w:rsid w:val="00BD116F"/>
    <w:rsid w:val="00BD15FD"/>
    <w:rsid w:val="00BD371E"/>
    <w:rsid w:val="00BD3C8E"/>
    <w:rsid w:val="00BD5E1C"/>
    <w:rsid w:val="00BD5FD8"/>
    <w:rsid w:val="00BD74FF"/>
    <w:rsid w:val="00BE04A8"/>
    <w:rsid w:val="00BE2C1D"/>
    <w:rsid w:val="00BE34DA"/>
    <w:rsid w:val="00BE356B"/>
    <w:rsid w:val="00BE6F3A"/>
    <w:rsid w:val="00BE760A"/>
    <w:rsid w:val="00BE7B2F"/>
    <w:rsid w:val="00BF1C0C"/>
    <w:rsid w:val="00BF2438"/>
    <w:rsid w:val="00BF3568"/>
    <w:rsid w:val="00BF4957"/>
    <w:rsid w:val="00BF52BC"/>
    <w:rsid w:val="00BF581E"/>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5346"/>
    <w:rsid w:val="00C16E0B"/>
    <w:rsid w:val="00C177EC"/>
    <w:rsid w:val="00C20C90"/>
    <w:rsid w:val="00C22A7A"/>
    <w:rsid w:val="00C22FF1"/>
    <w:rsid w:val="00C23DDC"/>
    <w:rsid w:val="00C2444B"/>
    <w:rsid w:val="00C251E8"/>
    <w:rsid w:val="00C25A32"/>
    <w:rsid w:val="00C26FC8"/>
    <w:rsid w:val="00C273E2"/>
    <w:rsid w:val="00C27AC6"/>
    <w:rsid w:val="00C27F8A"/>
    <w:rsid w:val="00C311F4"/>
    <w:rsid w:val="00C318CA"/>
    <w:rsid w:val="00C3194A"/>
    <w:rsid w:val="00C3205C"/>
    <w:rsid w:val="00C32710"/>
    <w:rsid w:val="00C32A96"/>
    <w:rsid w:val="00C331F9"/>
    <w:rsid w:val="00C3393C"/>
    <w:rsid w:val="00C346D7"/>
    <w:rsid w:val="00C349D8"/>
    <w:rsid w:val="00C3502E"/>
    <w:rsid w:val="00C4081C"/>
    <w:rsid w:val="00C41F85"/>
    <w:rsid w:val="00C42D76"/>
    <w:rsid w:val="00C43629"/>
    <w:rsid w:val="00C43E50"/>
    <w:rsid w:val="00C444BD"/>
    <w:rsid w:val="00C44612"/>
    <w:rsid w:val="00C447C2"/>
    <w:rsid w:val="00C44D55"/>
    <w:rsid w:val="00C45295"/>
    <w:rsid w:val="00C4589A"/>
    <w:rsid w:val="00C45EDE"/>
    <w:rsid w:val="00C462F3"/>
    <w:rsid w:val="00C470C8"/>
    <w:rsid w:val="00C4721B"/>
    <w:rsid w:val="00C47B3F"/>
    <w:rsid w:val="00C47BDD"/>
    <w:rsid w:val="00C50116"/>
    <w:rsid w:val="00C507A4"/>
    <w:rsid w:val="00C50972"/>
    <w:rsid w:val="00C50F6C"/>
    <w:rsid w:val="00C5111E"/>
    <w:rsid w:val="00C51148"/>
    <w:rsid w:val="00C525E4"/>
    <w:rsid w:val="00C528FA"/>
    <w:rsid w:val="00C5306D"/>
    <w:rsid w:val="00C5323A"/>
    <w:rsid w:val="00C53B67"/>
    <w:rsid w:val="00C53B88"/>
    <w:rsid w:val="00C54368"/>
    <w:rsid w:val="00C54F50"/>
    <w:rsid w:val="00C554FF"/>
    <w:rsid w:val="00C556E0"/>
    <w:rsid w:val="00C558A1"/>
    <w:rsid w:val="00C569BB"/>
    <w:rsid w:val="00C56D93"/>
    <w:rsid w:val="00C575EE"/>
    <w:rsid w:val="00C576C6"/>
    <w:rsid w:val="00C5797B"/>
    <w:rsid w:val="00C579EC"/>
    <w:rsid w:val="00C57AAC"/>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4075"/>
    <w:rsid w:val="00C74A0C"/>
    <w:rsid w:val="00C753CB"/>
    <w:rsid w:val="00C755E7"/>
    <w:rsid w:val="00C763F2"/>
    <w:rsid w:val="00C77FC4"/>
    <w:rsid w:val="00C8010C"/>
    <w:rsid w:val="00C82004"/>
    <w:rsid w:val="00C82DC4"/>
    <w:rsid w:val="00C835C9"/>
    <w:rsid w:val="00C8369E"/>
    <w:rsid w:val="00C837B2"/>
    <w:rsid w:val="00C8481F"/>
    <w:rsid w:val="00C84EEF"/>
    <w:rsid w:val="00C8628D"/>
    <w:rsid w:val="00C9019B"/>
    <w:rsid w:val="00C90732"/>
    <w:rsid w:val="00C9291B"/>
    <w:rsid w:val="00C930A5"/>
    <w:rsid w:val="00C93167"/>
    <w:rsid w:val="00C9425E"/>
    <w:rsid w:val="00C960B0"/>
    <w:rsid w:val="00C96161"/>
    <w:rsid w:val="00C96F8D"/>
    <w:rsid w:val="00C97A76"/>
    <w:rsid w:val="00CA00BF"/>
    <w:rsid w:val="00CA10FB"/>
    <w:rsid w:val="00CA35FD"/>
    <w:rsid w:val="00CA4228"/>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0404"/>
    <w:rsid w:val="00CC13FF"/>
    <w:rsid w:val="00CC1663"/>
    <w:rsid w:val="00CC2F3C"/>
    <w:rsid w:val="00CC43B4"/>
    <w:rsid w:val="00CC5206"/>
    <w:rsid w:val="00CC5C03"/>
    <w:rsid w:val="00CC66AB"/>
    <w:rsid w:val="00CC6F34"/>
    <w:rsid w:val="00CC6FAC"/>
    <w:rsid w:val="00CC71EE"/>
    <w:rsid w:val="00CC7285"/>
    <w:rsid w:val="00CC7569"/>
    <w:rsid w:val="00CD019E"/>
    <w:rsid w:val="00CD01B8"/>
    <w:rsid w:val="00CD022F"/>
    <w:rsid w:val="00CD4536"/>
    <w:rsid w:val="00CD4795"/>
    <w:rsid w:val="00CD60F6"/>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4113"/>
    <w:rsid w:val="00D04C3C"/>
    <w:rsid w:val="00D0591E"/>
    <w:rsid w:val="00D05AE8"/>
    <w:rsid w:val="00D05E4D"/>
    <w:rsid w:val="00D06333"/>
    <w:rsid w:val="00D07A2A"/>
    <w:rsid w:val="00D07ED8"/>
    <w:rsid w:val="00D11FD5"/>
    <w:rsid w:val="00D12A75"/>
    <w:rsid w:val="00D133BC"/>
    <w:rsid w:val="00D140F7"/>
    <w:rsid w:val="00D14715"/>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7BF"/>
    <w:rsid w:val="00D33384"/>
    <w:rsid w:val="00D33CD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170"/>
    <w:rsid w:val="00D5225C"/>
    <w:rsid w:val="00D52FFD"/>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677B3"/>
    <w:rsid w:val="00D67B1C"/>
    <w:rsid w:val="00D70D6A"/>
    <w:rsid w:val="00D71212"/>
    <w:rsid w:val="00D72A6D"/>
    <w:rsid w:val="00D72BBB"/>
    <w:rsid w:val="00D743B9"/>
    <w:rsid w:val="00D743E5"/>
    <w:rsid w:val="00D758E5"/>
    <w:rsid w:val="00D7605E"/>
    <w:rsid w:val="00D761F4"/>
    <w:rsid w:val="00D77520"/>
    <w:rsid w:val="00D77E58"/>
    <w:rsid w:val="00D80447"/>
    <w:rsid w:val="00D804B7"/>
    <w:rsid w:val="00D80E69"/>
    <w:rsid w:val="00D810CC"/>
    <w:rsid w:val="00D8152D"/>
    <w:rsid w:val="00D81C9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592A"/>
    <w:rsid w:val="00DB616F"/>
    <w:rsid w:val="00DB6B2F"/>
    <w:rsid w:val="00DB7409"/>
    <w:rsid w:val="00DB7578"/>
    <w:rsid w:val="00DB77F1"/>
    <w:rsid w:val="00DB7F6C"/>
    <w:rsid w:val="00DB7F90"/>
    <w:rsid w:val="00DC0472"/>
    <w:rsid w:val="00DC0A70"/>
    <w:rsid w:val="00DC208E"/>
    <w:rsid w:val="00DC3021"/>
    <w:rsid w:val="00DC3431"/>
    <w:rsid w:val="00DC37EA"/>
    <w:rsid w:val="00DC4DBE"/>
    <w:rsid w:val="00DC5271"/>
    <w:rsid w:val="00DC7F92"/>
    <w:rsid w:val="00DD0031"/>
    <w:rsid w:val="00DD0E56"/>
    <w:rsid w:val="00DD12BD"/>
    <w:rsid w:val="00DD13A6"/>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BF9"/>
    <w:rsid w:val="00DF4FB5"/>
    <w:rsid w:val="00DF51EA"/>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69F"/>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819"/>
    <w:rsid w:val="00E43FC0"/>
    <w:rsid w:val="00E44722"/>
    <w:rsid w:val="00E44B1F"/>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6935"/>
    <w:rsid w:val="00E571F1"/>
    <w:rsid w:val="00E57320"/>
    <w:rsid w:val="00E60B18"/>
    <w:rsid w:val="00E60F2A"/>
    <w:rsid w:val="00E61592"/>
    <w:rsid w:val="00E62391"/>
    <w:rsid w:val="00E6268A"/>
    <w:rsid w:val="00E63176"/>
    <w:rsid w:val="00E63485"/>
    <w:rsid w:val="00E634BD"/>
    <w:rsid w:val="00E64000"/>
    <w:rsid w:val="00E65D30"/>
    <w:rsid w:val="00E66A5A"/>
    <w:rsid w:val="00E6776F"/>
    <w:rsid w:val="00E677CD"/>
    <w:rsid w:val="00E70057"/>
    <w:rsid w:val="00E70AF2"/>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0EBA"/>
    <w:rsid w:val="00E922C6"/>
    <w:rsid w:val="00E9268B"/>
    <w:rsid w:val="00E94230"/>
    <w:rsid w:val="00E947E6"/>
    <w:rsid w:val="00E960E6"/>
    <w:rsid w:val="00E9677F"/>
    <w:rsid w:val="00E96D27"/>
    <w:rsid w:val="00E9747D"/>
    <w:rsid w:val="00E9763D"/>
    <w:rsid w:val="00EA0364"/>
    <w:rsid w:val="00EA03DA"/>
    <w:rsid w:val="00EA15D0"/>
    <w:rsid w:val="00EA1995"/>
    <w:rsid w:val="00EA31ED"/>
    <w:rsid w:val="00EA4058"/>
    <w:rsid w:val="00EA4A15"/>
    <w:rsid w:val="00EA5968"/>
    <w:rsid w:val="00EA5AA2"/>
    <w:rsid w:val="00EA5AE8"/>
    <w:rsid w:val="00EA5E36"/>
    <w:rsid w:val="00EA651F"/>
    <w:rsid w:val="00EA7175"/>
    <w:rsid w:val="00EA7DDF"/>
    <w:rsid w:val="00EB09BE"/>
    <w:rsid w:val="00EB13EF"/>
    <w:rsid w:val="00EB297F"/>
    <w:rsid w:val="00EB2EF4"/>
    <w:rsid w:val="00EB32E3"/>
    <w:rsid w:val="00EB41DE"/>
    <w:rsid w:val="00EB4B9C"/>
    <w:rsid w:val="00EB51D6"/>
    <w:rsid w:val="00EB55D0"/>
    <w:rsid w:val="00EB577E"/>
    <w:rsid w:val="00EB6520"/>
    <w:rsid w:val="00EB6DB6"/>
    <w:rsid w:val="00EB7302"/>
    <w:rsid w:val="00EC04D0"/>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752C"/>
    <w:rsid w:val="00EE7722"/>
    <w:rsid w:val="00EE7EA9"/>
    <w:rsid w:val="00EF038A"/>
    <w:rsid w:val="00EF05BE"/>
    <w:rsid w:val="00EF06E0"/>
    <w:rsid w:val="00EF0721"/>
    <w:rsid w:val="00EF0FC0"/>
    <w:rsid w:val="00EF1ADD"/>
    <w:rsid w:val="00EF1D87"/>
    <w:rsid w:val="00EF2900"/>
    <w:rsid w:val="00EF2A15"/>
    <w:rsid w:val="00EF30B0"/>
    <w:rsid w:val="00EF47CA"/>
    <w:rsid w:val="00EF4E8C"/>
    <w:rsid w:val="00EF5EBB"/>
    <w:rsid w:val="00EF77A8"/>
    <w:rsid w:val="00F0097B"/>
    <w:rsid w:val="00F011BC"/>
    <w:rsid w:val="00F01549"/>
    <w:rsid w:val="00F0356A"/>
    <w:rsid w:val="00F0378C"/>
    <w:rsid w:val="00F04005"/>
    <w:rsid w:val="00F04416"/>
    <w:rsid w:val="00F04F79"/>
    <w:rsid w:val="00F05211"/>
    <w:rsid w:val="00F053DD"/>
    <w:rsid w:val="00F05F62"/>
    <w:rsid w:val="00F060B0"/>
    <w:rsid w:val="00F06A0C"/>
    <w:rsid w:val="00F07B2C"/>
    <w:rsid w:val="00F104A4"/>
    <w:rsid w:val="00F1181D"/>
    <w:rsid w:val="00F13324"/>
    <w:rsid w:val="00F13711"/>
    <w:rsid w:val="00F13917"/>
    <w:rsid w:val="00F16B22"/>
    <w:rsid w:val="00F16E53"/>
    <w:rsid w:val="00F2035D"/>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7898"/>
    <w:rsid w:val="00FE7C95"/>
    <w:rsid w:val="00FF0306"/>
    <w:rsid w:val="00FF094B"/>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depublishing.com/ca/capitola/cgi/defs.pl?def=17.03.69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7328F-542B-4789-B85D-A229EFE1AC30}">
  <ds:schemaRefs>
    <ds:schemaRef ds:uri="http://schemas.openxmlformats.org/officeDocument/2006/bibliography"/>
  </ds:schemaRefs>
</ds:datastoreItem>
</file>

<file path=customXml/itemProps2.xml><?xml version="1.0" encoding="utf-8"?>
<ds:datastoreItem xmlns:ds="http://schemas.openxmlformats.org/officeDocument/2006/customXml" ds:itemID="{5E173460-3A31-44AD-8FE2-33E67E3077DF}"/>
</file>

<file path=customXml/itemProps3.xml><?xml version="1.0" encoding="utf-8"?>
<ds:datastoreItem xmlns:ds="http://schemas.openxmlformats.org/officeDocument/2006/customXml" ds:itemID="{0EA763F4-2D04-42C5-A1C0-B995BF3C101E}"/>
</file>

<file path=customXml/itemProps4.xml><?xml version="1.0" encoding="utf-8"?>
<ds:datastoreItem xmlns:ds="http://schemas.openxmlformats.org/officeDocument/2006/customXml" ds:itemID="{E601A9AE-42DF-446B-B5F6-1B7AFCA54739}"/>
</file>

<file path=docProps/app.xml><?xml version="1.0" encoding="utf-8"?>
<Properties xmlns="http://schemas.openxmlformats.org/officeDocument/2006/extended-properties" xmlns:vt="http://schemas.openxmlformats.org/officeDocument/2006/docPropsVTypes">
  <Template>Normal</Template>
  <TotalTime>109</TotalTime>
  <Pages>16</Pages>
  <Words>6942</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45302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2014-04-08T22:38:00Z</cp:lastPrinted>
  <dcterms:created xsi:type="dcterms:W3CDTF">2014-07-18T18:00:00Z</dcterms:created>
  <dcterms:modified xsi:type="dcterms:W3CDTF">2014-07-18T18:00:00Z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7584400</vt:r8>
  </property>
</Properties>
</file>